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B6" w:rsidRPr="00C363E7" w:rsidRDefault="00FA3EDE" w:rsidP="00BA438E">
      <w:pPr>
        <w:pStyle w:val="NoSpacing"/>
        <w:jc w:val="center"/>
        <w:rPr>
          <w:rFonts w:ascii="Garamond" w:eastAsia="Times New Roman" w:hAnsi="Garamond"/>
          <w:sz w:val="24"/>
          <w:szCs w:val="24"/>
          <w:highlight w:val="yellow"/>
        </w:rPr>
      </w:pPr>
      <w:r w:rsidRPr="00C363E7">
        <w:rPr>
          <w:rFonts w:ascii="Garamond" w:eastAsia="Times New Roman" w:hAnsi="Garamond"/>
          <w:b/>
          <w:sz w:val="24"/>
          <w:szCs w:val="24"/>
          <w:highlight w:val="yellow"/>
        </w:rPr>
        <w:t xml:space="preserve">PLEASE ADD YOUR LETTERHEAD AND </w:t>
      </w:r>
      <w:r w:rsidRPr="00BA438E">
        <w:rPr>
          <w:rFonts w:ascii="Garamond" w:eastAsia="Times New Roman" w:hAnsi="Garamond"/>
          <w:b/>
          <w:sz w:val="24"/>
          <w:szCs w:val="24"/>
          <w:highlight w:val="yellow"/>
        </w:rPr>
        <w:t>EMAIL TO</w:t>
      </w:r>
      <w:r w:rsidR="0039604A" w:rsidRPr="00BA438E">
        <w:rPr>
          <w:rFonts w:ascii="Garamond" w:hAnsi="Garamond"/>
          <w:sz w:val="24"/>
          <w:szCs w:val="24"/>
          <w:highlight w:val="yellow"/>
        </w:rPr>
        <w:t xml:space="preserve"> </w:t>
      </w:r>
      <w:r w:rsidR="00BA438E" w:rsidRPr="00BA438E">
        <w:rPr>
          <w:rStyle w:val="Hyperlink"/>
          <w:rFonts w:ascii="Garamond" w:hAnsi="Garamond"/>
          <w:sz w:val="24"/>
          <w:szCs w:val="24"/>
          <w:highlight w:val="yellow"/>
        </w:rPr>
        <w:t>AB392LetUsLive@gmail.com</w:t>
      </w:r>
      <w:r w:rsidR="00BA438E">
        <w:rPr>
          <w:rFonts w:ascii="Garamond" w:hAnsi="Garamond"/>
          <w:sz w:val="24"/>
          <w:szCs w:val="24"/>
          <w:highlight w:val="yellow"/>
        </w:rPr>
        <w:t xml:space="preserve"> a</w:t>
      </w:r>
      <w:r w:rsidR="00C363E7" w:rsidRPr="00BA438E">
        <w:rPr>
          <w:rFonts w:ascii="Garamond" w:hAnsi="Garamond"/>
          <w:sz w:val="24"/>
          <w:szCs w:val="24"/>
          <w:highlight w:val="yellow"/>
        </w:rPr>
        <w:t xml:space="preserve">nd </w:t>
      </w:r>
      <w:hyperlink r:id="rId9" w:history="1">
        <w:r w:rsidR="00C363E7" w:rsidRPr="00C363E7">
          <w:rPr>
            <w:rStyle w:val="Hyperlink"/>
            <w:rFonts w:ascii="Garamond" w:hAnsi="Garamond"/>
            <w:sz w:val="24"/>
            <w:szCs w:val="24"/>
            <w:highlight w:val="yellow"/>
          </w:rPr>
          <w:t>Anthony.DiMartino@asm.ca.gov</w:t>
        </w:r>
      </w:hyperlink>
      <w:r w:rsidR="000D1217">
        <w:rPr>
          <w:rFonts w:ascii="Garamond" w:hAnsi="Garamond"/>
          <w:sz w:val="24"/>
          <w:szCs w:val="24"/>
          <w:highlight w:val="yellow"/>
        </w:rPr>
        <w:t>.</w:t>
      </w:r>
    </w:p>
    <w:p w:rsidR="00FA3EDE" w:rsidRPr="00C363E7" w:rsidRDefault="00FA3EDE" w:rsidP="00BA438E">
      <w:pPr>
        <w:pStyle w:val="NoSpacing"/>
        <w:rPr>
          <w:rFonts w:ascii="Garamond" w:hAnsi="Garamond"/>
          <w:sz w:val="24"/>
          <w:szCs w:val="24"/>
          <w:highlight w:val="yellow"/>
        </w:rPr>
      </w:pPr>
    </w:p>
    <w:p w:rsidR="00FA3EDE" w:rsidRPr="00C363E7" w:rsidRDefault="00FA3EDE" w:rsidP="00BA438E">
      <w:pPr>
        <w:pStyle w:val="NoSpacing"/>
        <w:rPr>
          <w:rFonts w:ascii="Garamond" w:hAnsi="Garamond"/>
          <w:sz w:val="24"/>
          <w:szCs w:val="24"/>
          <w:highlight w:val="yellow"/>
        </w:rPr>
      </w:pPr>
    </w:p>
    <w:p w:rsidR="00350EDE" w:rsidRPr="00C363E7" w:rsidRDefault="00FA3EDE" w:rsidP="00BA438E">
      <w:pPr>
        <w:pStyle w:val="NoSpacing"/>
        <w:rPr>
          <w:rFonts w:ascii="Garamond" w:hAnsi="Garamond"/>
          <w:sz w:val="24"/>
          <w:szCs w:val="24"/>
        </w:rPr>
      </w:pPr>
      <w:r w:rsidRPr="00C363E7">
        <w:rPr>
          <w:rFonts w:ascii="Garamond" w:hAnsi="Garamond"/>
          <w:sz w:val="24"/>
          <w:szCs w:val="24"/>
          <w:highlight w:val="yellow"/>
        </w:rPr>
        <w:t xml:space="preserve">DATE, </w:t>
      </w:r>
      <w:r w:rsidR="00B229CE">
        <w:rPr>
          <w:rFonts w:ascii="Garamond" w:hAnsi="Garamond"/>
          <w:sz w:val="24"/>
          <w:szCs w:val="24"/>
          <w:highlight w:val="yellow"/>
        </w:rPr>
        <w:t>2019</w:t>
      </w:r>
    </w:p>
    <w:p w:rsidR="00350EDE" w:rsidRPr="00C363E7" w:rsidRDefault="00350EDE" w:rsidP="00BA438E">
      <w:pPr>
        <w:pStyle w:val="NoSpacing"/>
        <w:rPr>
          <w:rFonts w:ascii="Garamond" w:hAnsi="Garamond"/>
          <w:sz w:val="24"/>
          <w:szCs w:val="24"/>
        </w:rPr>
      </w:pPr>
    </w:p>
    <w:p w:rsidR="004977EF" w:rsidRDefault="00A56C52" w:rsidP="00BA438E">
      <w:pPr>
        <w:pStyle w:val="NoSpacing"/>
        <w:rPr>
          <w:rFonts w:ascii="Garamond" w:hAnsi="Garamond"/>
          <w:sz w:val="24"/>
          <w:szCs w:val="24"/>
        </w:rPr>
      </w:pPr>
      <w:r>
        <w:rPr>
          <w:rFonts w:ascii="Garamond" w:hAnsi="Garamond"/>
          <w:sz w:val="24"/>
          <w:szCs w:val="24"/>
        </w:rPr>
        <w:t xml:space="preserve">The Honorable </w:t>
      </w:r>
      <w:r w:rsidR="00C363E7" w:rsidRPr="00C363E7">
        <w:rPr>
          <w:rFonts w:ascii="Garamond" w:hAnsi="Garamond"/>
          <w:sz w:val="24"/>
          <w:szCs w:val="24"/>
        </w:rPr>
        <w:t>Shirley Weber</w:t>
      </w:r>
    </w:p>
    <w:p w:rsidR="00A56C52" w:rsidRPr="00C363E7" w:rsidRDefault="00A56C52" w:rsidP="00BA438E">
      <w:pPr>
        <w:pStyle w:val="NoSpacing"/>
        <w:rPr>
          <w:rFonts w:ascii="Garamond" w:hAnsi="Garamond"/>
          <w:sz w:val="24"/>
          <w:szCs w:val="24"/>
        </w:rPr>
      </w:pPr>
      <w:r>
        <w:rPr>
          <w:rFonts w:ascii="Garamond" w:hAnsi="Garamond"/>
          <w:sz w:val="24"/>
          <w:szCs w:val="24"/>
        </w:rPr>
        <w:t>Member, California State Assembly</w:t>
      </w:r>
    </w:p>
    <w:p w:rsidR="004977EF" w:rsidRPr="00C363E7" w:rsidRDefault="004977EF" w:rsidP="00BA438E">
      <w:pPr>
        <w:pStyle w:val="NoSpacing"/>
        <w:rPr>
          <w:rFonts w:ascii="Garamond" w:hAnsi="Garamond"/>
          <w:sz w:val="24"/>
          <w:szCs w:val="24"/>
        </w:rPr>
      </w:pPr>
      <w:r w:rsidRPr="00C363E7">
        <w:rPr>
          <w:rFonts w:ascii="Garamond" w:hAnsi="Garamond"/>
          <w:sz w:val="24"/>
          <w:szCs w:val="24"/>
        </w:rPr>
        <w:t xml:space="preserve">State Capitol, Room </w:t>
      </w:r>
      <w:r w:rsidR="00C363E7" w:rsidRPr="00C363E7">
        <w:rPr>
          <w:rFonts w:ascii="Garamond" w:hAnsi="Garamond"/>
          <w:sz w:val="24"/>
          <w:szCs w:val="24"/>
        </w:rPr>
        <w:t>3123</w:t>
      </w:r>
      <w:r w:rsidRPr="00C363E7">
        <w:rPr>
          <w:rFonts w:ascii="Garamond" w:hAnsi="Garamond"/>
          <w:sz w:val="24"/>
          <w:szCs w:val="24"/>
        </w:rPr>
        <w:t xml:space="preserve"> </w:t>
      </w:r>
    </w:p>
    <w:p w:rsidR="00350EDE" w:rsidRPr="00C363E7" w:rsidRDefault="004977EF" w:rsidP="00BA438E">
      <w:pPr>
        <w:pStyle w:val="NoSpacing"/>
        <w:rPr>
          <w:rFonts w:ascii="Garamond" w:hAnsi="Garamond"/>
          <w:sz w:val="24"/>
          <w:szCs w:val="24"/>
        </w:rPr>
      </w:pPr>
      <w:r w:rsidRPr="00C363E7">
        <w:rPr>
          <w:rFonts w:ascii="Garamond" w:hAnsi="Garamond"/>
          <w:sz w:val="24"/>
          <w:szCs w:val="24"/>
        </w:rPr>
        <w:t>Sacramento, CA 95814</w:t>
      </w:r>
    </w:p>
    <w:p w:rsidR="004977EF" w:rsidRPr="00C363E7" w:rsidRDefault="004977EF" w:rsidP="00BA438E">
      <w:pPr>
        <w:pStyle w:val="NoSpacing"/>
        <w:rPr>
          <w:rFonts w:ascii="Garamond" w:hAnsi="Garamond"/>
          <w:b/>
          <w:sz w:val="24"/>
          <w:szCs w:val="24"/>
        </w:rPr>
      </w:pPr>
    </w:p>
    <w:p w:rsidR="00350EDE" w:rsidRPr="00C363E7" w:rsidRDefault="00350EDE" w:rsidP="00BA438E">
      <w:pPr>
        <w:pStyle w:val="NoSpacing"/>
        <w:rPr>
          <w:rFonts w:ascii="Garamond" w:hAnsi="Garamond"/>
          <w:sz w:val="24"/>
          <w:szCs w:val="24"/>
        </w:rPr>
      </w:pPr>
      <w:r w:rsidRPr="00C363E7">
        <w:rPr>
          <w:rFonts w:ascii="Garamond" w:hAnsi="Garamond"/>
          <w:b/>
          <w:sz w:val="24"/>
          <w:szCs w:val="24"/>
        </w:rPr>
        <w:t xml:space="preserve">RE:    </w:t>
      </w:r>
      <w:r w:rsidR="00C363E7" w:rsidRPr="00C363E7">
        <w:rPr>
          <w:rFonts w:ascii="Garamond" w:hAnsi="Garamond"/>
          <w:b/>
          <w:sz w:val="24"/>
          <w:szCs w:val="24"/>
        </w:rPr>
        <w:t xml:space="preserve">AB </w:t>
      </w:r>
      <w:r w:rsidR="00B229CE">
        <w:rPr>
          <w:rFonts w:ascii="Garamond" w:hAnsi="Garamond"/>
          <w:b/>
          <w:sz w:val="24"/>
          <w:szCs w:val="24"/>
        </w:rPr>
        <w:t>392</w:t>
      </w:r>
      <w:r w:rsidR="00C363E7" w:rsidRPr="00C363E7">
        <w:rPr>
          <w:rFonts w:ascii="Garamond" w:hAnsi="Garamond"/>
          <w:b/>
          <w:sz w:val="24"/>
          <w:szCs w:val="24"/>
        </w:rPr>
        <w:t xml:space="preserve"> (Weber</w:t>
      </w:r>
      <w:r w:rsidRPr="00C363E7">
        <w:rPr>
          <w:rFonts w:ascii="Garamond" w:hAnsi="Garamond"/>
          <w:b/>
          <w:sz w:val="24"/>
          <w:szCs w:val="24"/>
        </w:rPr>
        <w:t xml:space="preserve">) — </w:t>
      </w:r>
      <w:r w:rsidR="004979BE" w:rsidRPr="00C363E7">
        <w:rPr>
          <w:rFonts w:ascii="Garamond" w:hAnsi="Garamond"/>
          <w:b/>
          <w:sz w:val="24"/>
          <w:szCs w:val="24"/>
        </w:rPr>
        <w:t>Support</w:t>
      </w:r>
    </w:p>
    <w:p w:rsidR="00350EDE" w:rsidRPr="00C363E7" w:rsidRDefault="00350EDE" w:rsidP="00BA438E">
      <w:pPr>
        <w:pStyle w:val="NoSpacing"/>
        <w:rPr>
          <w:rFonts w:ascii="Garamond" w:hAnsi="Garamond"/>
          <w:sz w:val="24"/>
          <w:szCs w:val="24"/>
        </w:rPr>
      </w:pPr>
    </w:p>
    <w:p w:rsidR="00350EDE" w:rsidRPr="00C363E7" w:rsidRDefault="00350EDE" w:rsidP="00BA438E">
      <w:pPr>
        <w:pStyle w:val="NoSpacing"/>
        <w:rPr>
          <w:rFonts w:ascii="Garamond" w:hAnsi="Garamond"/>
          <w:sz w:val="24"/>
          <w:szCs w:val="24"/>
        </w:rPr>
      </w:pPr>
      <w:r w:rsidRPr="00C363E7">
        <w:rPr>
          <w:rFonts w:ascii="Garamond" w:hAnsi="Garamond"/>
          <w:sz w:val="24"/>
          <w:szCs w:val="24"/>
        </w:rPr>
        <w:t xml:space="preserve">Dear </w:t>
      </w:r>
      <w:r w:rsidR="00C363E7" w:rsidRPr="00C363E7">
        <w:rPr>
          <w:rFonts w:ascii="Garamond" w:hAnsi="Garamond"/>
          <w:sz w:val="24"/>
          <w:szCs w:val="24"/>
        </w:rPr>
        <w:t>Assemblymember Weber</w:t>
      </w:r>
      <w:r w:rsidRPr="00C363E7">
        <w:rPr>
          <w:rFonts w:ascii="Garamond" w:hAnsi="Garamond"/>
          <w:sz w:val="24"/>
          <w:szCs w:val="24"/>
        </w:rPr>
        <w:t>:</w:t>
      </w:r>
    </w:p>
    <w:p w:rsidR="00D77427" w:rsidRPr="00C363E7" w:rsidRDefault="00D77427" w:rsidP="00BA438E">
      <w:pPr>
        <w:rPr>
          <w:rFonts w:ascii="Garamond" w:hAnsi="Garamond"/>
          <w:b/>
        </w:rPr>
      </w:pPr>
    </w:p>
    <w:p w:rsidR="00FA3EDE" w:rsidRPr="00C363E7" w:rsidRDefault="001759A5" w:rsidP="0020095F">
      <w:pPr>
        <w:jc w:val="both"/>
        <w:rPr>
          <w:rFonts w:ascii="Garamond" w:hAnsi="Garamond"/>
        </w:rPr>
      </w:pPr>
      <w:r w:rsidRPr="00C363E7">
        <w:rPr>
          <w:rFonts w:ascii="Garamond" w:hAnsi="Garamond"/>
          <w:highlight w:val="yellow"/>
        </w:rPr>
        <w:t>[YOUR ORGANIZATION]</w:t>
      </w:r>
      <w:r w:rsidRPr="00C363E7">
        <w:rPr>
          <w:rFonts w:ascii="Garamond" w:hAnsi="Garamond"/>
        </w:rPr>
        <w:t xml:space="preserve"> </w:t>
      </w:r>
      <w:r w:rsidR="00DF3BBD" w:rsidRPr="00C363E7">
        <w:rPr>
          <w:rFonts w:ascii="Garamond" w:hAnsi="Garamond"/>
        </w:rPr>
        <w:t xml:space="preserve">is pleased to support </w:t>
      </w:r>
      <w:r w:rsidR="00826A07" w:rsidRPr="00C363E7">
        <w:rPr>
          <w:rFonts w:ascii="Garamond" w:hAnsi="Garamond"/>
        </w:rPr>
        <w:t xml:space="preserve">your </w:t>
      </w:r>
      <w:r w:rsidR="00C363E7" w:rsidRPr="00C363E7">
        <w:rPr>
          <w:rFonts w:ascii="Garamond" w:hAnsi="Garamond"/>
        </w:rPr>
        <w:t xml:space="preserve">AB </w:t>
      </w:r>
      <w:r w:rsidR="00B229CE">
        <w:rPr>
          <w:rFonts w:ascii="Garamond" w:hAnsi="Garamond"/>
        </w:rPr>
        <w:t>392</w:t>
      </w:r>
      <w:r w:rsidR="00884D4F" w:rsidRPr="00C363E7">
        <w:rPr>
          <w:rFonts w:ascii="Garamond" w:hAnsi="Garamond"/>
        </w:rPr>
        <w:t>, which</w:t>
      </w:r>
      <w:r w:rsidR="00B633E1" w:rsidRPr="00C363E7">
        <w:rPr>
          <w:rFonts w:ascii="Garamond" w:hAnsi="Garamond"/>
        </w:rPr>
        <w:t xml:space="preserve"> </w:t>
      </w:r>
      <w:r w:rsidR="00B30782" w:rsidRPr="00C363E7">
        <w:rPr>
          <w:rFonts w:ascii="Garamond" w:hAnsi="Garamond"/>
        </w:rPr>
        <w:t>will</w:t>
      </w:r>
      <w:r w:rsidR="00B56FE1" w:rsidRPr="00C363E7">
        <w:rPr>
          <w:rFonts w:ascii="Garamond" w:hAnsi="Garamond"/>
        </w:rPr>
        <w:t xml:space="preserve"> </w:t>
      </w:r>
      <w:r w:rsidR="00C363E7" w:rsidRPr="00C363E7">
        <w:rPr>
          <w:rFonts w:ascii="Garamond" w:hAnsi="Garamond"/>
        </w:rPr>
        <w:t xml:space="preserve">protect community members by allowing law enforcement to use deadly force only when </w:t>
      </w:r>
      <w:r w:rsidR="00B229CE">
        <w:rPr>
          <w:rFonts w:ascii="Garamond" w:hAnsi="Garamond"/>
        </w:rPr>
        <w:t xml:space="preserve">they have no other </w:t>
      </w:r>
      <w:r w:rsidR="00581775">
        <w:rPr>
          <w:rFonts w:ascii="Garamond" w:hAnsi="Garamond"/>
        </w:rPr>
        <w:t>option</w:t>
      </w:r>
      <w:r w:rsidR="00C363E7" w:rsidRPr="00C363E7">
        <w:rPr>
          <w:rFonts w:ascii="Garamond" w:hAnsi="Garamond"/>
        </w:rPr>
        <w:t xml:space="preserve"> </w:t>
      </w:r>
      <w:r w:rsidR="00581775">
        <w:rPr>
          <w:rFonts w:ascii="Garamond" w:hAnsi="Garamond"/>
        </w:rPr>
        <w:t>for</w:t>
      </w:r>
      <w:r w:rsidR="00581775" w:rsidRPr="00C363E7">
        <w:rPr>
          <w:rFonts w:ascii="Garamond" w:hAnsi="Garamond"/>
        </w:rPr>
        <w:t xml:space="preserve"> </w:t>
      </w:r>
      <w:r w:rsidR="00B229CE">
        <w:rPr>
          <w:rFonts w:ascii="Garamond" w:hAnsi="Garamond"/>
        </w:rPr>
        <w:t>preventing</w:t>
      </w:r>
      <w:r w:rsidR="00B229CE" w:rsidRPr="00C363E7">
        <w:rPr>
          <w:rFonts w:ascii="Garamond" w:hAnsi="Garamond"/>
        </w:rPr>
        <w:t xml:space="preserve"> </w:t>
      </w:r>
      <w:r w:rsidR="00C363E7" w:rsidRPr="00C363E7">
        <w:rPr>
          <w:rFonts w:ascii="Garamond" w:hAnsi="Garamond"/>
        </w:rPr>
        <w:t xml:space="preserve">imminent death or serious bodily injury. </w:t>
      </w:r>
    </w:p>
    <w:p w:rsidR="00C363E7" w:rsidRPr="00C363E7" w:rsidRDefault="00C363E7" w:rsidP="0020095F">
      <w:pPr>
        <w:jc w:val="both"/>
        <w:rPr>
          <w:rFonts w:ascii="Garamond" w:hAnsi="Garamond"/>
        </w:rPr>
      </w:pPr>
    </w:p>
    <w:p w:rsidR="003F6F93" w:rsidRPr="00C363E7" w:rsidRDefault="00FA3EDE" w:rsidP="0020095F">
      <w:pPr>
        <w:jc w:val="both"/>
        <w:rPr>
          <w:rFonts w:ascii="Garamond" w:hAnsi="Garamond"/>
        </w:rPr>
      </w:pPr>
      <w:r w:rsidRPr="00C363E7">
        <w:rPr>
          <w:rFonts w:ascii="Garamond" w:hAnsi="Garamond"/>
          <w:highlight w:val="yellow"/>
        </w:rPr>
        <w:t xml:space="preserve">[OPTIONAL: INSERT BRIEF STATEMENT ABOUT WHY YOUR ORGANIZATION SUPPORTS </w:t>
      </w:r>
      <w:r w:rsidR="00C363E7" w:rsidRPr="00C363E7">
        <w:rPr>
          <w:rFonts w:ascii="Garamond" w:hAnsi="Garamond"/>
          <w:highlight w:val="yellow"/>
        </w:rPr>
        <w:t xml:space="preserve">AB </w:t>
      </w:r>
      <w:r w:rsidR="00B229CE">
        <w:rPr>
          <w:rFonts w:ascii="Garamond" w:hAnsi="Garamond"/>
          <w:highlight w:val="yellow"/>
        </w:rPr>
        <w:t>392</w:t>
      </w:r>
      <w:r w:rsidRPr="00C363E7">
        <w:rPr>
          <w:rFonts w:ascii="Garamond" w:hAnsi="Garamond"/>
          <w:highlight w:val="yellow"/>
        </w:rPr>
        <w:t xml:space="preserve"> </w:t>
      </w:r>
      <w:r w:rsidR="00C817CB" w:rsidRPr="00C363E7">
        <w:rPr>
          <w:rFonts w:ascii="Garamond" w:hAnsi="Garamond"/>
          <w:highlight w:val="yellow"/>
        </w:rPr>
        <w:t>AND/OR</w:t>
      </w:r>
      <w:r w:rsidRPr="00C363E7">
        <w:rPr>
          <w:rFonts w:ascii="Garamond" w:hAnsi="Garamond"/>
          <w:highlight w:val="yellow"/>
        </w:rPr>
        <w:t xml:space="preserve"> HOW IT WILL IMPACT YOUR MEMBERS. IF YOU DO NOT WANT TO INCLUDE A STATEMENT</w:t>
      </w:r>
      <w:r w:rsidR="009A0065" w:rsidRPr="00C363E7">
        <w:rPr>
          <w:rFonts w:ascii="Garamond" w:hAnsi="Garamond"/>
          <w:highlight w:val="yellow"/>
        </w:rPr>
        <w:t>,</w:t>
      </w:r>
      <w:r w:rsidRPr="00C363E7">
        <w:rPr>
          <w:rFonts w:ascii="Garamond" w:hAnsi="Garamond"/>
          <w:highlight w:val="yellow"/>
        </w:rPr>
        <w:t xml:space="preserve"> PLEASE DELETE THIS PARAGRAPH.]</w:t>
      </w:r>
    </w:p>
    <w:p w:rsidR="00276EF0" w:rsidRDefault="00276EF0" w:rsidP="0020095F">
      <w:pPr>
        <w:pStyle w:val="Bullet"/>
        <w:numPr>
          <w:ilvl w:val="0"/>
          <w:numId w:val="0"/>
        </w:numPr>
        <w:spacing w:after="0"/>
        <w:jc w:val="both"/>
      </w:pPr>
    </w:p>
    <w:p w:rsidR="00C363E7" w:rsidRDefault="00E41D72" w:rsidP="0020095F">
      <w:pPr>
        <w:pStyle w:val="Bullet"/>
        <w:numPr>
          <w:ilvl w:val="0"/>
          <w:numId w:val="0"/>
        </w:numPr>
        <w:spacing w:after="0"/>
        <w:jc w:val="both"/>
      </w:pPr>
      <w:r>
        <w:t xml:space="preserve">California </w:t>
      </w:r>
      <w:r w:rsidR="00F01E2B">
        <w:t>must update its outdated law on deadly use of force</w:t>
      </w:r>
      <w:r>
        <w:t xml:space="preserve">. </w:t>
      </w:r>
      <w:r w:rsidR="00F01E2B">
        <w:t>Current law allows police to</w:t>
      </w:r>
      <w:r w:rsidR="00F01E2B" w:rsidRPr="00F01E2B">
        <w:t xml:space="preserve"> use deadly force whenever “reasonable”,</w:t>
      </w:r>
      <w:r w:rsidR="00F01E2B" w:rsidRPr="00F01E2B">
        <w:rPr>
          <w:rStyle w:val="FootnoteReference"/>
        </w:rPr>
        <w:footnoteReference w:id="1"/>
      </w:r>
      <w:r w:rsidR="00F01E2B" w:rsidRPr="00F01E2B">
        <w:t xml:space="preserve"> even if there </w:t>
      </w:r>
      <w:r w:rsidR="00C66409">
        <w:t>is</w:t>
      </w:r>
      <w:r w:rsidR="00F01E2B" w:rsidRPr="00F01E2B">
        <w:t xml:space="preserve"> no threat</w:t>
      </w:r>
      <w:r w:rsidR="00F01E2B" w:rsidRPr="00C363E7">
        <w:t xml:space="preserve"> to life or bodily security, </w:t>
      </w:r>
      <w:r w:rsidR="00F01E2B">
        <w:t xml:space="preserve">and even if safe </w:t>
      </w:r>
      <w:r w:rsidR="00F01E2B" w:rsidRPr="00C363E7">
        <w:t>alternatives</w:t>
      </w:r>
      <w:r w:rsidR="00F01E2B">
        <w:t xml:space="preserve"> to deadly force </w:t>
      </w:r>
      <w:r w:rsidR="00C66409">
        <w:t>are</w:t>
      </w:r>
      <w:r w:rsidR="00F01E2B">
        <w:t xml:space="preserve"> available</w:t>
      </w:r>
      <w:r w:rsidR="00F01E2B" w:rsidRPr="00C363E7">
        <w:t>.</w:t>
      </w:r>
      <w:r w:rsidR="00F01E2B">
        <w:t xml:space="preserve"> California law even authorizes deadly force that is below the standard of the Constitution.</w:t>
      </w:r>
      <w:r w:rsidR="00F01E2B">
        <w:rPr>
          <w:rStyle w:val="FootnoteReference"/>
        </w:rPr>
        <w:footnoteReference w:id="2"/>
      </w:r>
      <w:r w:rsidR="00F01E2B">
        <w:t xml:space="preserve"> </w:t>
      </w:r>
      <w:r w:rsidR="00631CA7">
        <w:t xml:space="preserve">This disturbing </w:t>
      </w:r>
      <w:r w:rsidR="00B93BDC">
        <w:t>level</w:t>
      </w:r>
      <w:r w:rsidR="00631CA7">
        <w:t xml:space="preserve"> of discretion has had dire consequences: Police in California kill community members at a rate 37 percent higher </w:t>
      </w:r>
      <w:r w:rsidR="00631CA7" w:rsidRPr="00F01E2B">
        <w:t>than the national average, per capita</w:t>
      </w:r>
      <w:r w:rsidR="00631CA7">
        <w:t>,</w:t>
      </w:r>
      <w:r w:rsidR="00631CA7" w:rsidRPr="00F01E2B">
        <w:rPr>
          <w:rStyle w:val="FootnoteReference"/>
        </w:rPr>
        <w:footnoteReference w:id="3"/>
      </w:r>
      <w:r w:rsidR="00631CA7">
        <w:t xml:space="preserve"> and several </w:t>
      </w:r>
      <w:r w:rsidR="003870C3">
        <w:t>of our</w:t>
      </w:r>
      <w:r w:rsidR="00631CA7">
        <w:t xml:space="preserve"> </w:t>
      </w:r>
      <w:r w:rsidR="005A2488">
        <w:t xml:space="preserve">state’s </w:t>
      </w:r>
      <w:r w:rsidR="00631CA7">
        <w:t>police departments have among the highest rates of killings in the country.</w:t>
      </w:r>
      <w:r w:rsidR="00631CA7">
        <w:rPr>
          <w:rStyle w:val="FootnoteReference"/>
        </w:rPr>
        <w:footnoteReference w:id="4"/>
      </w:r>
      <w:r w:rsidR="00631CA7">
        <w:t xml:space="preserve"> </w:t>
      </w:r>
    </w:p>
    <w:p w:rsidR="00C363E7" w:rsidRDefault="00C363E7" w:rsidP="0020095F">
      <w:pPr>
        <w:pStyle w:val="Bullet"/>
        <w:numPr>
          <w:ilvl w:val="0"/>
          <w:numId w:val="0"/>
        </w:numPr>
        <w:spacing w:after="0"/>
        <w:jc w:val="both"/>
      </w:pPr>
    </w:p>
    <w:p w:rsidR="00C363E7" w:rsidRDefault="00503F96" w:rsidP="0020095F">
      <w:pPr>
        <w:pStyle w:val="Bullet"/>
        <w:numPr>
          <w:ilvl w:val="0"/>
          <w:numId w:val="0"/>
        </w:numPr>
        <w:spacing w:after="0"/>
        <w:jc w:val="both"/>
      </w:pPr>
      <w:r>
        <w:t>In line with recommendations from policing and legal experts,</w:t>
      </w:r>
      <w:r>
        <w:rPr>
          <w:rStyle w:val="FootnoteReference"/>
        </w:rPr>
        <w:footnoteReference w:id="5"/>
      </w:r>
      <w:r w:rsidR="00B229CE">
        <w:t xml:space="preserve"> including the California Attorney General,</w:t>
      </w:r>
      <w:r w:rsidR="00B229CE">
        <w:rPr>
          <w:rStyle w:val="FootnoteReference"/>
        </w:rPr>
        <w:footnoteReference w:id="6"/>
      </w:r>
      <w:r>
        <w:t xml:space="preserve"> </w:t>
      </w:r>
      <w:r w:rsidR="00C363E7" w:rsidRPr="00C363E7">
        <w:t xml:space="preserve">AB </w:t>
      </w:r>
      <w:r w:rsidR="00B229CE">
        <w:t>392</w:t>
      </w:r>
      <w:r w:rsidR="00B229CE" w:rsidRPr="00C363E7">
        <w:t xml:space="preserve"> </w:t>
      </w:r>
      <w:r w:rsidR="00CF76BE">
        <w:t>updates</w:t>
      </w:r>
      <w:r w:rsidR="00CF76BE" w:rsidRPr="00C363E7">
        <w:t xml:space="preserve"> </w:t>
      </w:r>
      <w:r w:rsidR="00C363E7" w:rsidRPr="00C363E7">
        <w:t xml:space="preserve">California law so that police can use deadly force </w:t>
      </w:r>
      <w:r w:rsidR="00DA35A6">
        <w:t>only</w:t>
      </w:r>
      <w:r w:rsidR="00F84ECB">
        <w:t xml:space="preserve"> when</w:t>
      </w:r>
      <w:r w:rsidR="00DA35A6">
        <w:t xml:space="preserve"> </w:t>
      </w:r>
      <w:r w:rsidR="00001CC2">
        <w:t>necessary</w:t>
      </w:r>
      <w:r w:rsidR="00B229CE">
        <w:t xml:space="preserve"> to prevent death or serious injury</w:t>
      </w:r>
      <w:r w:rsidR="00001CC2">
        <w:t>,</w:t>
      </w:r>
      <w:r w:rsidR="00E41D72">
        <w:t xml:space="preserve"> </w:t>
      </w:r>
      <w:r w:rsidR="00001CC2">
        <w:t>and</w:t>
      </w:r>
      <w:r w:rsidR="00B10E0A">
        <w:t xml:space="preserve"> that t</w:t>
      </w:r>
      <w:r w:rsidR="00B10E0A" w:rsidRPr="00B10E0A">
        <w:t>he necessity of a use of deadly force is evaluated based on the totality of the circumstances, including the conduct of both the officer and subject leading up to the use of force. The bill also clarifies that current law does not conflict with a requirement for de-escalation</w:t>
      </w:r>
      <w:r w:rsidR="00C363E7" w:rsidRPr="00DA35A6">
        <w:t xml:space="preserve">. Changing this standard will mean that officers will be trained to use deadly force less often and </w:t>
      </w:r>
      <w:r w:rsidR="00AA5B50">
        <w:t xml:space="preserve">will be held </w:t>
      </w:r>
      <w:r w:rsidR="00C363E7" w:rsidRPr="00DA35A6">
        <w:t>accountable when they shoot and kill unnecessarily</w:t>
      </w:r>
      <w:r w:rsidR="00C363E7" w:rsidRPr="00C363E7">
        <w:t>.</w:t>
      </w:r>
      <w:r>
        <w:t xml:space="preserve"> </w:t>
      </w:r>
      <w:bookmarkStart w:id="0" w:name="_GoBack"/>
      <w:bookmarkEnd w:id="0"/>
    </w:p>
    <w:p w:rsidR="00A27133" w:rsidRDefault="00A27133" w:rsidP="00BA438E">
      <w:pPr>
        <w:pStyle w:val="Bullet"/>
        <w:numPr>
          <w:ilvl w:val="0"/>
          <w:numId w:val="0"/>
        </w:numPr>
        <w:spacing w:after="0"/>
      </w:pPr>
    </w:p>
    <w:p w:rsidR="0013104D" w:rsidRPr="00C363E7" w:rsidRDefault="00C6529C" w:rsidP="0020095F">
      <w:pPr>
        <w:pStyle w:val="Bullet"/>
        <w:numPr>
          <w:ilvl w:val="0"/>
          <w:numId w:val="0"/>
        </w:numPr>
        <w:spacing w:after="0"/>
        <w:jc w:val="both"/>
      </w:pPr>
      <w:r>
        <w:lastRenderedPageBreak/>
        <w:t>The harm from police killings extend</w:t>
      </w:r>
      <w:r w:rsidR="007E4604">
        <w:t>s</w:t>
      </w:r>
      <w:r w:rsidR="00257571">
        <w:t xml:space="preserve"> beyond the lives lost</w:t>
      </w:r>
      <w:r w:rsidR="00FB3FC2">
        <w:t xml:space="preserve"> and impacts all involved</w:t>
      </w:r>
      <w:r w:rsidR="00257571">
        <w:t xml:space="preserve">. </w:t>
      </w:r>
      <w:r w:rsidR="00A27133">
        <w:t xml:space="preserve">Police shootings </w:t>
      </w:r>
      <w:r>
        <w:t>cause extraordinary trauma for the</w:t>
      </w:r>
      <w:r w:rsidR="00A27133">
        <w:t xml:space="preserve"> families and communities impacted</w:t>
      </w:r>
      <w:r w:rsidR="00257571">
        <w:t xml:space="preserve"> – trauma that disproportionately impacts communities of color</w:t>
      </w:r>
      <w:r w:rsidR="00A27133">
        <w:t>. Studies show that police departments with more restrictive use of force policies not only have fewer shootings by police, but also lower rates of assaults against o</w:t>
      </w:r>
      <w:r w:rsidR="00257571">
        <w:t>fficers and lower crime rates.</w:t>
      </w:r>
      <w:r w:rsidR="005A49D2">
        <w:rPr>
          <w:rStyle w:val="FootnoteReference"/>
        </w:rPr>
        <w:footnoteReference w:id="7"/>
      </w:r>
      <w:r w:rsidR="00257571">
        <w:t xml:space="preserve"> </w:t>
      </w:r>
      <w:r w:rsidR="00F84ECB">
        <w:t>One of the</w:t>
      </w:r>
      <w:r w:rsidR="00F84ECB" w:rsidRPr="00F84ECB">
        <w:t xml:space="preserve"> </w:t>
      </w:r>
      <w:r w:rsidR="00A56C52">
        <w:t>L</w:t>
      </w:r>
      <w:r w:rsidR="00F84ECB" w:rsidRPr="00F84ECB">
        <w:t>egislature’s primary goal</w:t>
      </w:r>
      <w:r w:rsidR="00F84ECB">
        <w:t>s</w:t>
      </w:r>
      <w:r w:rsidR="00F84ECB" w:rsidRPr="00F84ECB">
        <w:t xml:space="preserve"> </w:t>
      </w:r>
      <w:r w:rsidR="00F84ECB">
        <w:t xml:space="preserve">is </w:t>
      </w:r>
      <w:r w:rsidR="00F84ECB" w:rsidRPr="00F84ECB">
        <w:t>to protect public safety</w:t>
      </w:r>
      <w:r w:rsidR="00F84ECB">
        <w:t xml:space="preserve">, and safeguarding </w:t>
      </w:r>
      <w:r w:rsidR="00A27133">
        <w:t>Californians</w:t>
      </w:r>
      <w:r w:rsidR="00257571">
        <w:t>’</w:t>
      </w:r>
      <w:r w:rsidR="00A27133">
        <w:t xml:space="preserve"> right to be safe from unnecessary </w:t>
      </w:r>
      <w:r w:rsidR="00257571">
        <w:t xml:space="preserve">deaths by law enforcement is a critical </w:t>
      </w:r>
      <w:r w:rsidR="00A27133">
        <w:t>step</w:t>
      </w:r>
      <w:r w:rsidR="005A49D2">
        <w:t xml:space="preserve"> in that direction</w:t>
      </w:r>
      <w:r w:rsidR="00257571">
        <w:t>.</w:t>
      </w:r>
      <w:r w:rsidR="00A27133">
        <w:t xml:space="preserve"> </w:t>
      </w:r>
      <w:r w:rsidR="006E61D9" w:rsidRPr="00C363E7">
        <w:rPr>
          <w:highlight w:val="yellow"/>
        </w:rPr>
        <w:t>[YOUR ORGANIZATION]</w:t>
      </w:r>
      <w:r w:rsidR="006E61D9" w:rsidRPr="00C363E7">
        <w:t xml:space="preserve"> strongly </w:t>
      </w:r>
      <w:r w:rsidR="00B47468" w:rsidRPr="00C363E7">
        <w:t>s</w:t>
      </w:r>
      <w:r w:rsidR="009A0B6D" w:rsidRPr="00C363E7">
        <w:t>upport</w:t>
      </w:r>
      <w:r w:rsidR="006E61D9" w:rsidRPr="00C363E7">
        <w:t>s</w:t>
      </w:r>
      <w:r w:rsidR="00912F26" w:rsidRPr="00C363E7">
        <w:t xml:space="preserve"> the enactment of </w:t>
      </w:r>
      <w:r w:rsidR="00276EF0">
        <w:t xml:space="preserve">AB </w:t>
      </w:r>
      <w:r w:rsidR="00B229CE">
        <w:t>392</w:t>
      </w:r>
      <w:r w:rsidR="005C06CC" w:rsidRPr="00C363E7">
        <w:t>.</w:t>
      </w:r>
    </w:p>
    <w:p w:rsidR="00A94FC8" w:rsidRPr="00C363E7" w:rsidRDefault="00A94FC8" w:rsidP="00BA438E">
      <w:pPr>
        <w:rPr>
          <w:rFonts w:ascii="Garamond" w:hAnsi="Garamond"/>
        </w:rPr>
      </w:pPr>
    </w:p>
    <w:p w:rsidR="00E759DB" w:rsidRPr="00C363E7" w:rsidRDefault="00E80BDB" w:rsidP="00BA438E">
      <w:pPr>
        <w:rPr>
          <w:rFonts w:ascii="Garamond" w:hAnsi="Garamond"/>
        </w:rPr>
      </w:pPr>
      <w:r w:rsidRPr="00C363E7">
        <w:rPr>
          <w:rFonts w:ascii="Garamond" w:hAnsi="Garamond"/>
        </w:rPr>
        <w:t>Sincerely,</w:t>
      </w:r>
    </w:p>
    <w:p w:rsidR="00E759DB" w:rsidRPr="00C363E7" w:rsidRDefault="00E759DB" w:rsidP="00BA438E">
      <w:pPr>
        <w:rPr>
          <w:rFonts w:ascii="Garamond" w:hAnsi="Garamond"/>
        </w:rPr>
      </w:pPr>
    </w:p>
    <w:p w:rsidR="00013112" w:rsidRPr="00C363E7" w:rsidRDefault="00013112" w:rsidP="00BA438E">
      <w:pPr>
        <w:rPr>
          <w:rFonts w:ascii="Garamond" w:hAnsi="Garamond"/>
        </w:rPr>
      </w:pPr>
      <w:r w:rsidRPr="00C363E7">
        <w:rPr>
          <w:rFonts w:ascii="Garamond" w:hAnsi="Garamond"/>
          <w:highlight w:val="yellow"/>
        </w:rPr>
        <w:t>[Signature]</w:t>
      </w:r>
    </w:p>
    <w:p w:rsidR="00912F26" w:rsidRPr="00C363E7" w:rsidRDefault="00912F26" w:rsidP="00BA438E">
      <w:pPr>
        <w:rPr>
          <w:rFonts w:ascii="Garamond" w:hAnsi="Garamond"/>
        </w:rPr>
      </w:pPr>
    </w:p>
    <w:p w:rsidR="00912F26" w:rsidRPr="00C363E7" w:rsidRDefault="00912F26" w:rsidP="00BA438E">
      <w:pPr>
        <w:rPr>
          <w:rFonts w:ascii="Garamond" w:hAnsi="Garamond"/>
          <w:b/>
        </w:rPr>
      </w:pPr>
      <w:r w:rsidRPr="00C363E7">
        <w:rPr>
          <w:rFonts w:ascii="Garamond" w:hAnsi="Garamond"/>
          <w:b/>
          <w:highlight w:val="yellow"/>
        </w:rPr>
        <w:t>[</w:t>
      </w:r>
      <w:r w:rsidR="00013112" w:rsidRPr="00C363E7">
        <w:rPr>
          <w:rFonts w:ascii="Garamond" w:hAnsi="Garamond"/>
          <w:b/>
          <w:highlight w:val="yellow"/>
        </w:rPr>
        <w:t xml:space="preserve">Typed </w:t>
      </w:r>
      <w:r w:rsidRPr="00C363E7">
        <w:rPr>
          <w:rFonts w:ascii="Garamond" w:hAnsi="Garamond"/>
          <w:b/>
          <w:highlight w:val="yellow"/>
        </w:rPr>
        <w:t>Name]</w:t>
      </w:r>
    </w:p>
    <w:p w:rsidR="004977EF" w:rsidRPr="00C363E7" w:rsidRDefault="004977EF" w:rsidP="00BA438E">
      <w:pPr>
        <w:rPr>
          <w:rFonts w:ascii="Garamond" w:hAnsi="Garamond"/>
          <w:b/>
        </w:rPr>
      </w:pPr>
    </w:p>
    <w:p w:rsidR="004977EF" w:rsidRPr="00C363E7" w:rsidRDefault="004977EF" w:rsidP="00BA438E">
      <w:pPr>
        <w:rPr>
          <w:rFonts w:ascii="Garamond" w:hAnsi="Garamond"/>
          <w:b/>
        </w:rPr>
      </w:pPr>
    </w:p>
    <w:p w:rsidR="004977EF" w:rsidRPr="00C363E7" w:rsidRDefault="004977EF" w:rsidP="00BA438E">
      <w:pPr>
        <w:rPr>
          <w:rFonts w:ascii="Garamond" w:hAnsi="Garamond"/>
          <w:b/>
          <w:color w:val="FF0000"/>
        </w:rPr>
      </w:pPr>
    </w:p>
    <w:p w:rsidR="004977EF" w:rsidRPr="00C363E7" w:rsidRDefault="004977EF" w:rsidP="00BA438E">
      <w:pPr>
        <w:rPr>
          <w:rFonts w:ascii="Garamond" w:hAnsi="Garamond"/>
        </w:rPr>
      </w:pPr>
    </w:p>
    <w:sectPr w:rsidR="004977EF" w:rsidRPr="00C363E7" w:rsidSect="002B7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C8" w:rsidRDefault="00A944C8" w:rsidP="00B2572E">
      <w:r>
        <w:separator/>
      </w:r>
    </w:p>
  </w:endnote>
  <w:endnote w:type="continuationSeparator" w:id="0">
    <w:p w:rsidR="00A944C8" w:rsidRDefault="00A944C8" w:rsidP="00B2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C8" w:rsidRDefault="00A944C8" w:rsidP="00B2572E">
      <w:r>
        <w:separator/>
      </w:r>
    </w:p>
  </w:footnote>
  <w:footnote w:type="continuationSeparator" w:id="0">
    <w:p w:rsidR="00A944C8" w:rsidRDefault="00A944C8" w:rsidP="00B2572E">
      <w:r>
        <w:continuationSeparator/>
      </w:r>
    </w:p>
  </w:footnote>
  <w:footnote w:id="1">
    <w:p w:rsidR="00F01E2B" w:rsidRPr="00BA438E" w:rsidRDefault="00F01E2B" w:rsidP="00F01E2B">
      <w:pPr>
        <w:pStyle w:val="FootnoteText"/>
        <w:rPr>
          <w:rFonts w:asciiTheme="minorHAnsi" w:hAnsiTheme="minorHAnsi" w:cstheme="minorHAnsi"/>
        </w:rPr>
      </w:pPr>
      <w:r w:rsidRPr="00BA438E">
        <w:rPr>
          <w:rStyle w:val="FootnoteReference"/>
          <w:rFonts w:asciiTheme="minorHAnsi" w:hAnsiTheme="minorHAnsi" w:cstheme="minorHAnsi"/>
        </w:rPr>
        <w:footnoteRef/>
      </w:r>
      <w:r w:rsidRPr="00BA438E">
        <w:rPr>
          <w:rFonts w:asciiTheme="minorHAnsi" w:hAnsiTheme="minorHAnsi" w:cstheme="minorHAnsi"/>
        </w:rPr>
        <w:t xml:space="preserve"> </w:t>
      </w:r>
      <w:r w:rsidRPr="00BA438E">
        <w:rPr>
          <w:rFonts w:asciiTheme="minorHAnsi" w:hAnsiTheme="minorHAnsi" w:cstheme="minorHAnsi"/>
          <w:i/>
        </w:rPr>
        <w:t>See Graham v. Connor</w:t>
      </w:r>
      <w:r w:rsidRPr="00BA438E">
        <w:rPr>
          <w:rFonts w:asciiTheme="minorHAnsi" w:hAnsiTheme="minorHAnsi" w:cstheme="minorHAnsi"/>
        </w:rPr>
        <w:t>, 490 U.S. 386 (1989).</w:t>
      </w:r>
    </w:p>
  </w:footnote>
  <w:footnote w:id="2">
    <w:p w:rsidR="00F01E2B" w:rsidRPr="00BA438E" w:rsidRDefault="00F01E2B" w:rsidP="00F01E2B">
      <w:pPr>
        <w:pStyle w:val="FootnoteText"/>
        <w:rPr>
          <w:rFonts w:asciiTheme="minorHAnsi" w:hAnsiTheme="minorHAnsi" w:cstheme="minorHAnsi"/>
        </w:rPr>
      </w:pPr>
      <w:r w:rsidRPr="00BA438E">
        <w:rPr>
          <w:rStyle w:val="FootnoteReference"/>
          <w:rFonts w:asciiTheme="minorHAnsi" w:hAnsiTheme="minorHAnsi" w:cstheme="minorHAnsi"/>
        </w:rPr>
        <w:footnoteRef/>
      </w:r>
      <w:r w:rsidRPr="00BA438E">
        <w:rPr>
          <w:rFonts w:asciiTheme="minorHAnsi" w:hAnsiTheme="minorHAnsi" w:cstheme="minorHAnsi"/>
        </w:rPr>
        <w:t xml:space="preserve"> </w:t>
      </w:r>
      <w:r w:rsidRPr="00BA438E">
        <w:rPr>
          <w:rFonts w:asciiTheme="minorHAnsi" w:hAnsiTheme="minorHAnsi" w:cstheme="minorHAnsi"/>
          <w:i/>
        </w:rPr>
        <w:t xml:space="preserve">See </w:t>
      </w:r>
      <w:r w:rsidRPr="00BA438E">
        <w:rPr>
          <w:rFonts w:asciiTheme="minorHAnsi" w:hAnsiTheme="minorHAnsi" w:cstheme="minorHAnsi"/>
        </w:rPr>
        <w:t xml:space="preserve">Cal Pen Code §§ 196(2)-(3), which do not meet the standard set by </w:t>
      </w:r>
      <w:r w:rsidRPr="00BA438E">
        <w:rPr>
          <w:rFonts w:asciiTheme="minorHAnsi" w:hAnsiTheme="minorHAnsi" w:cstheme="minorHAnsi"/>
          <w:i/>
        </w:rPr>
        <w:t xml:space="preserve">Tennessee v. Garner, </w:t>
      </w:r>
      <w:r w:rsidRPr="00BA438E">
        <w:rPr>
          <w:rFonts w:asciiTheme="minorHAnsi" w:hAnsiTheme="minorHAnsi" w:cstheme="minorHAnsi"/>
        </w:rPr>
        <w:t>471 U.S. 1 (1985).</w:t>
      </w:r>
    </w:p>
  </w:footnote>
  <w:footnote w:id="3">
    <w:p w:rsidR="00631CA7" w:rsidRPr="00BA438E" w:rsidRDefault="00631CA7" w:rsidP="00631CA7">
      <w:pPr>
        <w:pStyle w:val="FootnoteText"/>
        <w:rPr>
          <w:rFonts w:asciiTheme="minorHAnsi" w:hAnsiTheme="minorHAnsi" w:cstheme="minorHAnsi"/>
        </w:rPr>
      </w:pPr>
      <w:r w:rsidRPr="00BA438E">
        <w:rPr>
          <w:rStyle w:val="FootnoteReference"/>
          <w:rFonts w:asciiTheme="minorHAnsi" w:hAnsiTheme="minorHAnsi" w:cstheme="minorHAnsi"/>
        </w:rPr>
        <w:footnoteRef/>
      </w:r>
      <w:r w:rsidRPr="00BA438E">
        <w:rPr>
          <w:rFonts w:asciiTheme="minorHAnsi" w:hAnsiTheme="minorHAnsi" w:cstheme="minorHAnsi"/>
        </w:rPr>
        <w:t xml:space="preserve"> </w:t>
      </w:r>
      <w:r w:rsidR="00F84172" w:rsidRPr="00BA438E">
        <w:rPr>
          <w:rFonts w:asciiTheme="minorHAnsi" w:hAnsiTheme="minorHAnsi" w:cstheme="minorHAnsi"/>
        </w:rPr>
        <w:t>US Census 2017 Population Data;</w:t>
      </w:r>
      <w:r w:rsidR="00253E26" w:rsidRPr="00BA438E">
        <w:rPr>
          <w:rFonts w:asciiTheme="minorHAnsi" w:hAnsiTheme="minorHAnsi" w:cstheme="minorHAnsi"/>
        </w:rPr>
        <w:t xml:space="preserve"> </w:t>
      </w:r>
      <w:r w:rsidR="00253E26" w:rsidRPr="00BA438E">
        <w:rPr>
          <w:rFonts w:asciiTheme="minorHAnsi" w:hAnsiTheme="minorHAnsi" w:cstheme="minorHAnsi"/>
          <w:i/>
        </w:rPr>
        <w:t>Fatal Force Database</w:t>
      </w:r>
      <w:r w:rsidR="00253E26" w:rsidRPr="00BA438E">
        <w:rPr>
          <w:rFonts w:asciiTheme="minorHAnsi" w:hAnsiTheme="minorHAnsi" w:cstheme="minorHAnsi"/>
        </w:rPr>
        <w:t>, The Washington Post (</w:t>
      </w:r>
      <w:r w:rsidR="00F84172" w:rsidRPr="00BA438E">
        <w:rPr>
          <w:rFonts w:asciiTheme="minorHAnsi" w:hAnsiTheme="minorHAnsi" w:cstheme="minorHAnsi"/>
        </w:rPr>
        <w:t>2015-</w:t>
      </w:r>
      <w:r w:rsidR="00253E26" w:rsidRPr="00BA438E">
        <w:rPr>
          <w:rFonts w:asciiTheme="minorHAnsi" w:hAnsiTheme="minorHAnsi" w:cstheme="minorHAnsi"/>
        </w:rPr>
        <w:t xml:space="preserve">2017). </w:t>
      </w:r>
    </w:p>
  </w:footnote>
  <w:footnote w:id="4">
    <w:p w:rsidR="00631CA7" w:rsidRPr="00BA438E" w:rsidRDefault="00631CA7" w:rsidP="00631CA7">
      <w:pPr>
        <w:pStyle w:val="FootnoteText"/>
        <w:rPr>
          <w:rFonts w:asciiTheme="minorHAnsi" w:hAnsiTheme="minorHAnsi" w:cstheme="minorHAnsi"/>
        </w:rPr>
      </w:pPr>
      <w:r w:rsidRPr="00BA438E">
        <w:rPr>
          <w:rStyle w:val="FootnoteReference"/>
          <w:rFonts w:asciiTheme="minorHAnsi" w:hAnsiTheme="minorHAnsi" w:cstheme="minorHAnsi"/>
        </w:rPr>
        <w:footnoteRef/>
      </w:r>
      <w:r w:rsidRPr="00BA438E">
        <w:rPr>
          <w:rFonts w:asciiTheme="minorHAnsi" w:hAnsiTheme="minorHAnsi" w:cstheme="minorHAnsi"/>
        </w:rPr>
        <w:t xml:space="preserve"> </w:t>
      </w:r>
      <w:r w:rsidR="00F84172" w:rsidRPr="00BA438E">
        <w:rPr>
          <w:rFonts w:asciiTheme="minorHAnsi" w:hAnsiTheme="minorHAnsi" w:cstheme="minorHAnsi"/>
        </w:rPr>
        <w:t xml:space="preserve">McKesson D </w:t>
      </w:r>
      <w:r w:rsidR="00F84172" w:rsidRPr="00BA438E">
        <w:rPr>
          <w:rFonts w:asciiTheme="minorHAnsi" w:hAnsiTheme="minorHAnsi" w:cstheme="minorHAnsi"/>
          <w:i/>
        </w:rPr>
        <w:t>et al</w:t>
      </w:r>
      <w:r w:rsidR="00F84172" w:rsidRPr="00BA438E">
        <w:rPr>
          <w:rFonts w:asciiTheme="minorHAnsi" w:hAnsiTheme="minorHAnsi" w:cstheme="minorHAnsi"/>
        </w:rPr>
        <w:t xml:space="preserve">, </w:t>
      </w:r>
      <w:r w:rsidR="00F84172" w:rsidRPr="00BA438E">
        <w:rPr>
          <w:rFonts w:asciiTheme="minorHAnsi" w:hAnsiTheme="minorHAnsi" w:cstheme="minorHAnsi"/>
          <w:i/>
        </w:rPr>
        <w:t>Police Use of Force Policy Analysis</w:t>
      </w:r>
      <w:r w:rsidR="00F84172" w:rsidRPr="00BA438E">
        <w:rPr>
          <w:rFonts w:asciiTheme="minorHAnsi" w:hAnsiTheme="minorHAnsi" w:cstheme="minorHAnsi"/>
        </w:rPr>
        <w:t>, Campaign Zero (2016).</w:t>
      </w:r>
    </w:p>
  </w:footnote>
  <w:footnote w:id="5">
    <w:p w:rsidR="00503F96" w:rsidRPr="00BA438E" w:rsidRDefault="00503F96">
      <w:pPr>
        <w:pStyle w:val="FootnoteText"/>
        <w:rPr>
          <w:rFonts w:asciiTheme="minorHAnsi" w:hAnsiTheme="minorHAnsi" w:cstheme="minorHAnsi"/>
          <w:b/>
        </w:rPr>
      </w:pPr>
      <w:r w:rsidRPr="00BA438E">
        <w:rPr>
          <w:rStyle w:val="FootnoteReference"/>
          <w:rFonts w:asciiTheme="minorHAnsi" w:hAnsiTheme="minorHAnsi" w:cstheme="minorHAnsi"/>
        </w:rPr>
        <w:footnoteRef/>
      </w:r>
      <w:r w:rsidRPr="00BA438E">
        <w:rPr>
          <w:rFonts w:asciiTheme="minorHAnsi" w:hAnsiTheme="minorHAnsi" w:cstheme="minorHAnsi"/>
        </w:rPr>
        <w:t xml:space="preserve"> </w:t>
      </w:r>
      <w:r w:rsidRPr="00BA438E">
        <w:rPr>
          <w:rFonts w:asciiTheme="minorHAnsi" w:hAnsiTheme="minorHAnsi" w:cstheme="minorHAnsi"/>
          <w:i/>
        </w:rPr>
        <w:t>See</w:t>
      </w:r>
      <w:r w:rsidRPr="00BA438E">
        <w:rPr>
          <w:rFonts w:asciiTheme="minorHAnsi" w:hAnsiTheme="minorHAnsi" w:cstheme="minorHAnsi"/>
        </w:rPr>
        <w:t xml:space="preserve">, e.g., Police Executive Research Forum, </w:t>
      </w:r>
      <w:r w:rsidRPr="00BA438E">
        <w:rPr>
          <w:rFonts w:asciiTheme="minorHAnsi" w:hAnsiTheme="minorHAnsi" w:cstheme="minorHAnsi"/>
          <w:i/>
        </w:rPr>
        <w:t>Use of Force: Taking Policing to a Higher Standard, 30 Guiding Principles</w:t>
      </w:r>
      <w:r w:rsidRPr="00BA438E">
        <w:rPr>
          <w:rFonts w:asciiTheme="minorHAnsi" w:hAnsiTheme="minorHAnsi" w:cstheme="minorHAnsi"/>
        </w:rPr>
        <w:t xml:space="preserve"> (Jan. 29, 2016); Police Executive Research Forum, </w:t>
      </w:r>
      <w:r w:rsidRPr="00BA438E">
        <w:rPr>
          <w:rFonts w:asciiTheme="minorHAnsi" w:hAnsiTheme="minorHAnsi" w:cstheme="minorHAnsi"/>
          <w:i/>
        </w:rPr>
        <w:t>An Integrated Approach to De-Escalation and Minimizing Use of Force</w:t>
      </w:r>
      <w:r w:rsidRPr="00BA438E">
        <w:rPr>
          <w:rFonts w:asciiTheme="minorHAnsi" w:hAnsiTheme="minorHAnsi" w:cstheme="minorHAnsi"/>
        </w:rPr>
        <w:t xml:space="preserve"> (Aug. 2012); American Law Institute, </w:t>
      </w:r>
      <w:r w:rsidRPr="00BA438E">
        <w:rPr>
          <w:rFonts w:asciiTheme="minorHAnsi" w:hAnsiTheme="minorHAnsi" w:cstheme="minorHAnsi"/>
          <w:i/>
        </w:rPr>
        <w:t xml:space="preserve">Principles of </w:t>
      </w:r>
      <w:r w:rsidR="00C66409" w:rsidRPr="00BA438E">
        <w:rPr>
          <w:rFonts w:asciiTheme="minorHAnsi" w:hAnsiTheme="minorHAnsi" w:cstheme="minorHAnsi"/>
          <w:i/>
        </w:rPr>
        <w:t>the Law - Policing</w:t>
      </w:r>
      <w:r w:rsidRPr="00BA438E">
        <w:rPr>
          <w:rFonts w:asciiTheme="minorHAnsi" w:hAnsiTheme="minorHAnsi" w:cstheme="minorHAnsi"/>
          <w:i/>
        </w:rPr>
        <w:t xml:space="preserve">, </w:t>
      </w:r>
      <w:r w:rsidR="00C66409" w:rsidRPr="00BA438E">
        <w:rPr>
          <w:rFonts w:asciiTheme="minorHAnsi" w:hAnsiTheme="minorHAnsi" w:cstheme="minorHAnsi"/>
          <w:i/>
        </w:rPr>
        <w:t>Revised Tentative Draft No. 1</w:t>
      </w:r>
      <w:r w:rsidRPr="00BA438E">
        <w:rPr>
          <w:rFonts w:asciiTheme="minorHAnsi" w:hAnsiTheme="minorHAnsi" w:cstheme="minorHAnsi"/>
        </w:rPr>
        <w:t xml:space="preserve"> (201</w:t>
      </w:r>
      <w:r w:rsidR="00C66409" w:rsidRPr="00BA438E">
        <w:rPr>
          <w:rFonts w:asciiTheme="minorHAnsi" w:hAnsiTheme="minorHAnsi" w:cstheme="minorHAnsi"/>
        </w:rPr>
        <w:t>7</w:t>
      </w:r>
      <w:r w:rsidRPr="00BA438E">
        <w:rPr>
          <w:rFonts w:asciiTheme="minorHAnsi" w:hAnsiTheme="minorHAnsi" w:cstheme="minorHAnsi"/>
        </w:rPr>
        <w:t>).</w:t>
      </w:r>
    </w:p>
  </w:footnote>
  <w:footnote w:id="6">
    <w:p w:rsidR="00B229CE" w:rsidRPr="00BA438E" w:rsidRDefault="00B229CE">
      <w:pPr>
        <w:pStyle w:val="FootnoteText"/>
        <w:rPr>
          <w:rFonts w:asciiTheme="minorHAnsi" w:hAnsiTheme="minorHAnsi" w:cstheme="minorHAnsi"/>
        </w:rPr>
      </w:pPr>
      <w:r w:rsidRPr="00BA438E">
        <w:rPr>
          <w:rStyle w:val="FootnoteReference"/>
          <w:rFonts w:asciiTheme="minorHAnsi" w:hAnsiTheme="minorHAnsi" w:cstheme="minorHAnsi"/>
        </w:rPr>
        <w:footnoteRef/>
      </w:r>
      <w:r w:rsidRPr="00BA438E">
        <w:rPr>
          <w:rFonts w:asciiTheme="minorHAnsi" w:hAnsiTheme="minorHAnsi" w:cstheme="minorHAnsi"/>
        </w:rPr>
        <w:t xml:space="preserve"> California Department of Justice, </w:t>
      </w:r>
      <w:r w:rsidRPr="00BA438E">
        <w:rPr>
          <w:rFonts w:asciiTheme="minorHAnsi" w:hAnsiTheme="minorHAnsi" w:cstheme="minorHAnsi"/>
          <w:i/>
        </w:rPr>
        <w:t>Sacramento Police Department: Report and Recommendations, 2019</w:t>
      </w:r>
      <w:r w:rsidRPr="00BA438E">
        <w:rPr>
          <w:rFonts w:asciiTheme="minorHAnsi" w:hAnsiTheme="minorHAnsi" w:cstheme="minorHAnsi"/>
        </w:rPr>
        <w:t xml:space="preserve"> (2019).</w:t>
      </w:r>
    </w:p>
  </w:footnote>
  <w:footnote w:id="7">
    <w:p w:rsidR="005A49D2" w:rsidRPr="00BA438E" w:rsidRDefault="005A49D2">
      <w:pPr>
        <w:pStyle w:val="FootnoteText"/>
        <w:rPr>
          <w:rFonts w:asciiTheme="minorHAnsi" w:hAnsiTheme="minorHAnsi" w:cstheme="minorHAnsi"/>
        </w:rPr>
      </w:pPr>
      <w:r w:rsidRPr="00BA438E">
        <w:rPr>
          <w:rStyle w:val="FootnoteReference"/>
          <w:rFonts w:asciiTheme="minorHAnsi" w:hAnsiTheme="minorHAnsi" w:cstheme="minorHAnsi"/>
        </w:rPr>
        <w:footnoteRef/>
      </w:r>
      <w:r w:rsidRPr="00BA438E">
        <w:rPr>
          <w:rFonts w:asciiTheme="minorHAnsi" w:hAnsiTheme="minorHAnsi" w:cstheme="minorHAnsi"/>
        </w:rPr>
        <w:t xml:space="preserve"> </w:t>
      </w:r>
      <w:proofErr w:type="spellStart"/>
      <w:r w:rsidRPr="00BA438E">
        <w:rPr>
          <w:rFonts w:asciiTheme="minorHAnsi" w:hAnsiTheme="minorHAnsi" w:cstheme="minorHAnsi"/>
        </w:rPr>
        <w:t>Sinyangwe</w:t>
      </w:r>
      <w:proofErr w:type="spellEnd"/>
      <w:r w:rsidRPr="00BA438E">
        <w:rPr>
          <w:rFonts w:asciiTheme="minorHAnsi" w:hAnsiTheme="minorHAnsi" w:cstheme="minorHAnsi"/>
        </w:rPr>
        <w:t xml:space="preserve">, S., </w:t>
      </w:r>
      <w:r w:rsidRPr="00BA438E">
        <w:rPr>
          <w:rFonts w:asciiTheme="minorHAnsi" w:hAnsiTheme="minorHAnsi" w:cstheme="minorHAnsi"/>
          <w:i/>
        </w:rPr>
        <w:t>Examining the Role of Use of Force Policies in Ending Police Violence</w:t>
      </w:r>
      <w:r w:rsidRPr="00BA438E">
        <w:rPr>
          <w:rFonts w:asciiTheme="minorHAnsi" w:hAnsiTheme="minorHAnsi" w:cstheme="minorHAnsi"/>
        </w:rPr>
        <w:t>, Campaign Zero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EC0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243B5E"/>
    <w:multiLevelType w:val="hybridMultilevel"/>
    <w:tmpl w:val="D598E3A4"/>
    <w:lvl w:ilvl="0" w:tplc="AFE09422">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4323B2"/>
    <w:multiLevelType w:val="hybridMultilevel"/>
    <w:tmpl w:val="16BC7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27"/>
    <w:rsid w:val="00001CC2"/>
    <w:rsid w:val="00013112"/>
    <w:rsid w:val="0004166B"/>
    <w:rsid w:val="00043759"/>
    <w:rsid w:val="000445C5"/>
    <w:rsid w:val="00045836"/>
    <w:rsid w:val="00066C2D"/>
    <w:rsid w:val="00071056"/>
    <w:rsid w:val="00073B07"/>
    <w:rsid w:val="000A1D54"/>
    <w:rsid w:val="000A360D"/>
    <w:rsid w:val="000A50C8"/>
    <w:rsid w:val="000B19A2"/>
    <w:rsid w:val="000D1217"/>
    <w:rsid w:val="000E4428"/>
    <w:rsid w:val="00107ED1"/>
    <w:rsid w:val="00111AB4"/>
    <w:rsid w:val="00115B12"/>
    <w:rsid w:val="001306AA"/>
    <w:rsid w:val="0013104D"/>
    <w:rsid w:val="00140ACA"/>
    <w:rsid w:val="00144E5E"/>
    <w:rsid w:val="00145E36"/>
    <w:rsid w:val="001464D9"/>
    <w:rsid w:val="001614D6"/>
    <w:rsid w:val="001659A6"/>
    <w:rsid w:val="001725C3"/>
    <w:rsid w:val="001759A5"/>
    <w:rsid w:val="00186FC4"/>
    <w:rsid w:val="001946EB"/>
    <w:rsid w:val="0019685D"/>
    <w:rsid w:val="001978EA"/>
    <w:rsid w:val="001C2700"/>
    <w:rsid w:val="001C7648"/>
    <w:rsid w:val="001F240F"/>
    <w:rsid w:val="0020095F"/>
    <w:rsid w:val="00201FF4"/>
    <w:rsid w:val="002149E4"/>
    <w:rsid w:val="0022205E"/>
    <w:rsid w:val="00223D93"/>
    <w:rsid w:val="00227BA3"/>
    <w:rsid w:val="00250E20"/>
    <w:rsid w:val="00250ECD"/>
    <w:rsid w:val="00253E26"/>
    <w:rsid w:val="00257571"/>
    <w:rsid w:val="0026744E"/>
    <w:rsid w:val="00270B51"/>
    <w:rsid w:val="00276EF0"/>
    <w:rsid w:val="002775D5"/>
    <w:rsid w:val="00277776"/>
    <w:rsid w:val="002B7AE8"/>
    <w:rsid w:val="002D53D8"/>
    <w:rsid w:val="002E13BD"/>
    <w:rsid w:val="002F0E24"/>
    <w:rsid w:val="00305CA3"/>
    <w:rsid w:val="00311B0E"/>
    <w:rsid w:val="00323F67"/>
    <w:rsid w:val="00350EDE"/>
    <w:rsid w:val="003606D8"/>
    <w:rsid w:val="00366966"/>
    <w:rsid w:val="003675C9"/>
    <w:rsid w:val="00376C9C"/>
    <w:rsid w:val="00386DFF"/>
    <w:rsid w:val="003870C3"/>
    <w:rsid w:val="003872ED"/>
    <w:rsid w:val="00390DA9"/>
    <w:rsid w:val="0039604A"/>
    <w:rsid w:val="003A2C10"/>
    <w:rsid w:val="003C7B4A"/>
    <w:rsid w:val="003D6BEB"/>
    <w:rsid w:val="003D75A4"/>
    <w:rsid w:val="003E36A3"/>
    <w:rsid w:val="003E3753"/>
    <w:rsid w:val="003E4F45"/>
    <w:rsid w:val="003F6F93"/>
    <w:rsid w:val="00402999"/>
    <w:rsid w:val="00440DAF"/>
    <w:rsid w:val="00443A64"/>
    <w:rsid w:val="004514ED"/>
    <w:rsid w:val="00452B10"/>
    <w:rsid w:val="004537D1"/>
    <w:rsid w:val="00465098"/>
    <w:rsid w:val="00480C4E"/>
    <w:rsid w:val="00481828"/>
    <w:rsid w:val="00485471"/>
    <w:rsid w:val="004915C9"/>
    <w:rsid w:val="004977EF"/>
    <w:rsid w:val="004979BE"/>
    <w:rsid w:val="004F28BA"/>
    <w:rsid w:val="004F73FB"/>
    <w:rsid w:val="004F7978"/>
    <w:rsid w:val="00503F96"/>
    <w:rsid w:val="00512B2F"/>
    <w:rsid w:val="005157D2"/>
    <w:rsid w:val="00520A92"/>
    <w:rsid w:val="00522985"/>
    <w:rsid w:val="00531775"/>
    <w:rsid w:val="00541EA1"/>
    <w:rsid w:val="00562EEB"/>
    <w:rsid w:val="00573E73"/>
    <w:rsid w:val="005743C5"/>
    <w:rsid w:val="00581775"/>
    <w:rsid w:val="00581E95"/>
    <w:rsid w:val="005934AA"/>
    <w:rsid w:val="00597009"/>
    <w:rsid w:val="00597D3F"/>
    <w:rsid w:val="005A00F7"/>
    <w:rsid w:val="005A2488"/>
    <w:rsid w:val="005A2F79"/>
    <w:rsid w:val="005A3E60"/>
    <w:rsid w:val="005A49D2"/>
    <w:rsid w:val="005C06CC"/>
    <w:rsid w:val="005C15E8"/>
    <w:rsid w:val="005D6EAC"/>
    <w:rsid w:val="005D7676"/>
    <w:rsid w:val="005E205B"/>
    <w:rsid w:val="005F5282"/>
    <w:rsid w:val="006042CC"/>
    <w:rsid w:val="00631CA7"/>
    <w:rsid w:val="00636706"/>
    <w:rsid w:val="006520DF"/>
    <w:rsid w:val="006527EC"/>
    <w:rsid w:val="00670FCA"/>
    <w:rsid w:val="00673BBC"/>
    <w:rsid w:val="006743C1"/>
    <w:rsid w:val="006757A1"/>
    <w:rsid w:val="00682DD7"/>
    <w:rsid w:val="00686387"/>
    <w:rsid w:val="006970CA"/>
    <w:rsid w:val="006A3B80"/>
    <w:rsid w:val="006C206C"/>
    <w:rsid w:val="006C248E"/>
    <w:rsid w:val="006C49C3"/>
    <w:rsid w:val="006D3B15"/>
    <w:rsid w:val="006D465C"/>
    <w:rsid w:val="006D73BB"/>
    <w:rsid w:val="006D7591"/>
    <w:rsid w:val="006E4A23"/>
    <w:rsid w:val="006E61D9"/>
    <w:rsid w:val="006F1620"/>
    <w:rsid w:val="006F796A"/>
    <w:rsid w:val="00700F5C"/>
    <w:rsid w:val="00701CE1"/>
    <w:rsid w:val="00705AB0"/>
    <w:rsid w:val="00715175"/>
    <w:rsid w:val="00724E91"/>
    <w:rsid w:val="00736374"/>
    <w:rsid w:val="00740FF1"/>
    <w:rsid w:val="007457E6"/>
    <w:rsid w:val="0075079A"/>
    <w:rsid w:val="0077515D"/>
    <w:rsid w:val="007756A3"/>
    <w:rsid w:val="00795D1B"/>
    <w:rsid w:val="007B190B"/>
    <w:rsid w:val="007D0A80"/>
    <w:rsid w:val="007D3952"/>
    <w:rsid w:val="007D49E5"/>
    <w:rsid w:val="007E4604"/>
    <w:rsid w:val="007E5201"/>
    <w:rsid w:val="007F386F"/>
    <w:rsid w:val="007F68A4"/>
    <w:rsid w:val="007F6C75"/>
    <w:rsid w:val="00804133"/>
    <w:rsid w:val="00804D59"/>
    <w:rsid w:val="00826A07"/>
    <w:rsid w:val="00830321"/>
    <w:rsid w:val="00832472"/>
    <w:rsid w:val="00837C38"/>
    <w:rsid w:val="008438A2"/>
    <w:rsid w:val="008532C6"/>
    <w:rsid w:val="00854E4D"/>
    <w:rsid w:val="00861BFA"/>
    <w:rsid w:val="00877BE1"/>
    <w:rsid w:val="00884D4F"/>
    <w:rsid w:val="008A0705"/>
    <w:rsid w:val="008B3445"/>
    <w:rsid w:val="008B6B3A"/>
    <w:rsid w:val="008D1F37"/>
    <w:rsid w:val="008D3516"/>
    <w:rsid w:val="008E0E3D"/>
    <w:rsid w:val="00911A79"/>
    <w:rsid w:val="00912F26"/>
    <w:rsid w:val="0091440E"/>
    <w:rsid w:val="00927517"/>
    <w:rsid w:val="00951B1F"/>
    <w:rsid w:val="00955196"/>
    <w:rsid w:val="00960CDE"/>
    <w:rsid w:val="00963983"/>
    <w:rsid w:val="0096630F"/>
    <w:rsid w:val="00976CA6"/>
    <w:rsid w:val="009875D0"/>
    <w:rsid w:val="009A0065"/>
    <w:rsid w:val="009A0B6D"/>
    <w:rsid w:val="009C4DFF"/>
    <w:rsid w:val="009D0765"/>
    <w:rsid w:val="009D537B"/>
    <w:rsid w:val="009D60FE"/>
    <w:rsid w:val="009F001A"/>
    <w:rsid w:val="00A27133"/>
    <w:rsid w:val="00A42A69"/>
    <w:rsid w:val="00A536D7"/>
    <w:rsid w:val="00A537A6"/>
    <w:rsid w:val="00A56C52"/>
    <w:rsid w:val="00A80B41"/>
    <w:rsid w:val="00A82C85"/>
    <w:rsid w:val="00A907C4"/>
    <w:rsid w:val="00A944C8"/>
    <w:rsid w:val="00A94FC8"/>
    <w:rsid w:val="00A954B1"/>
    <w:rsid w:val="00AA31EA"/>
    <w:rsid w:val="00AA4C79"/>
    <w:rsid w:val="00AA5B50"/>
    <w:rsid w:val="00AA7762"/>
    <w:rsid w:val="00AB7510"/>
    <w:rsid w:val="00AD7537"/>
    <w:rsid w:val="00AE5398"/>
    <w:rsid w:val="00AE6599"/>
    <w:rsid w:val="00B10E0A"/>
    <w:rsid w:val="00B229CE"/>
    <w:rsid w:val="00B24EF7"/>
    <w:rsid w:val="00B2572E"/>
    <w:rsid w:val="00B30782"/>
    <w:rsid w:val="00B34D8D"/>
    <w:rsid w:val="00B355E5"/>
    <w:rsid w:val="00B44E32"/>
    <w:rsid w:val="00B47223"/>
    <w:rsid w:val="00B47468"/>
    <w:rsid w:val="00B56FE1"/>
    <w:rsid w:val="00B633E1"/>
    <w:rsid w:val="00B741C6"/>
    <w:rsid w:val="00B76CBE"/>
    <w:rsid w:val="00B836C7"/>
    <w:rsid w:val="00B93BDC"/>
    <w:rsid w:val="00BA0662"/>
    <w:rsid w:val="00BA1BC8"/>
    <w:rsid w:val="00BA438E"/>
    <w:rsid w:val="00BA6106"/>
    <w:rsid w:val="00BC61E2"/>
    <w:rsid w:val="00BD4BE8"/>
    <w:rsid w:val="00BE08A4"/>
    <w:rsid w:val="00BF570D"/>
    <w:rsid w:val="00BF5831"/>
    <w:rsid w:val="00C10617"/>
    <w:rsid w:val="00C142BD"/>
    <w:rsid w:val="00C27227"/>
    <w:rsid w:val="00C305DB"/>
    <w:rsid w:val="00C3101E"/>
    <w:rsid w:val="00C363E7"/>
    <w:rsid w:val="00C56FB9"/>
    <w:rsid w:val="00C57C53"/>
    <w:rsid w:val="00C6529C"/>
    <w:rsid w:val="00C66409"/>
    <w:rsid w:val="00C667BB"/>
    <w:rsid w:val="00C72A49"/>
    <w:rsid w:val="00C74541"/>
    <w:rsid w:val="00C817CB"/>
    <w:rsid w:val="00CB034C"/>
    <w:rsid w:val="00CB7253"/>
    <w:rsid w:val="00CC165E"/>
    <w:rsid w:val="00CF4326"/>
    <w:rsid w:val="00CF76BE"/>
    <w:rsid w:val="00D01A11"/>
    <w:rsid w:val="00D04C2C"/>
    <w:rsid w:val="00D11008"/>
    <w:rsid w:val="00D1726A"/>
    <w:rsid w:val="00D26CF9"/>
    <w:rsid w:val="00D3786F"/>
    <w:rsid w:val="00D43D78"/>
    <w:rsid w:val="00D46CB2"/>
    <w:rsid w:val="00D52E55"/>
    <w:rsid w:val="00D6644C"/>
    <w:rsid w:val="00D77427"/>
    <w:rsid w:val="00D84203"/>
    <w:rsid w:val="00D918F0"/>
    <w:rsid w:val="00D92BC3"/>
    <w:rsid w:val="00D94971"/>
    <w:rsid w:val="00DA35A6"/>
    <w:rsid w:val="00DE40BA"/>
    <w:rsid w:val="00DF3BBD"/>
    <w:rsid w:val="00DF5341"/>
    <w:rsid w:val="00E07F89"/>
    <w:rsid w:val="00E12CBA"/>
    <w:rsid w:val="00E1595B"/>
    <w:rsid w:val="00E331F0"/>
    <w:rsid w:val="00E36BB6"/>
    <w:rsid w:val="00E41D72"/>
    <w:rsid w:val="00E61D1D"/>
    <w:rsid w:val="00E72E45"/>
    <w:rsid w:val="00E759DB"/>
    <w:rsid w:val="00E80BDB"/>
    <w:rsid w:val="00E84A14"/>
    <w:rsid w:val="00EA318D"/>
    <w:rsid w:val="00EB7D03"/>
    <w:rsid w:val="00EC20E7"/>
    <w:rsid w:val="00EC61F1"/>
    <w:rsid w:val="00ED5B31"/>
    <w:rsid w:val="00EE2370"/>
    <w:rsid w:val="00EF0A58"/>
    <w:rsid w:val="00EF2AF0"/>
    <w:rsid w:val="00F00043"/>
    <w:rsid w:val="00F01E2B"/>
    <w:rsid w:val="00F358C8"/>
    <w:rsid w:val="00F35F20"/>
    <w:rsid w:val="00F4170C"/>
    <w:rsid w:val="00F45FAE"/>
    <w:rsid w:val="00F53B58"/>
    <w:rsid w:val="00F705DB"/>
    <w:rsid w:val="00F835F8"/>
    <w:rsid w:val="00F84172"/>
    <w:rsid w:val="00F84ECB"/>
    <w:rsid w:val="00F85B60"/>
    <w:rsid w:val="00F90037"/>
    <w:rsid w:val="00FA3EDE"/>
    <w:rsid w:val="00FB3FC2"/>
    <w:rsid w:val="00FB41CD"/>
    <w:rsid w:val="00FD287B"/>
    <w:rsid w:val="00FD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27"/>
    <w:rPr>
      <w:sz w:val="24"/>
      <w:szCs w:val="24"/>
    </w:rPr>
  </w:style>
  <w:style w:type="paragraph" w:styleId="Heading3">
    <w:name w:val="heading 3"/>
    <w:basedOn w:val="Normal"/>
    <w:link w:val="Heading3Char"/>
    <w:uiPriority w:val="9"/>
    <w:qFormat/>
    <w:rsid w:val="005934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907C4"/>
    <w:pPr>
      <w:spacing w:after="200" w:line="276" w:lineRule="auto"/>
      <w:ind w:left="720"/>
      <w:contextualSpacing/>
    </w:pPr>
    <w:rPr>
      <w:rFonts w:eastAsia="Calibri"/>
      <w:szCs w:val="22"/>
    </w:rPr>
  </w:style>
  <w:style w:type="character" w:styleId="Hyperlink">
    <w:name w:val="Hyperlink"/>
    <w:rsid w:val="00BA6106"/>
    <w:rPr>
      <w:color w:val="0000FF"/>
      <w:u w:val="single"/>
    </w:rPr>
  </w:style>
  <w:style w:type="paragraph" w:customStyle="1" w:styleId="MediumGrid21">
    <w:name w:val="Medium Grid 21"/>
    <w:uiPriority w:val="1"/>
    <w:qFormat/>
    <w:rsid w:val="00BA6106"/>
    <w:rPr>
      <w:sz w:val="24"/>
      <w:szCs w:val="24"/>
    </w:rPr>
  </w:style>
  <w:style w:type="character" w:customStyle="1" w:styleId="xapple-converted-space">
    <w:name w:val="x_apple-converted-space"/>
    <w:rsid w:val="00BA6106"/>
  </w:style>
  <w:style w:type="character" w:styleId="FollowedHyperlink">
    <w:name w:val="FollowedHyperlink"/>
    <w:basedOn w:val="DefaultParagraphFont"/>
    <w:rsid w:val="00D6644C"/>
    <w:rPr>
      <w:color w:val="954F72" w:themeColor="followedHyperlink"/>
      <w:u w:val="single"/>
    </w:rPr>
  </w:style>
  <w:style w:type="paragraph" w:styleId="FootnoteText">
    <w:name w:val="footnote text"/>
    <w:basedOn w:val="Normal"/>
    <w:link w:val="FootnoteTextChar"/>
    <w:uiPriority w:val="99"/>
    <w:rsid w:val="00B2572E"/>
    <w:rPr>
      <w:sz w:val="20"/>
      <w:szCs w:val="20"/>
    </w:rPr>
  </w:style>
  <w:style w:type="character" w:customStyle="1" w:styleId="FootnoteTextChar">
    <w:name w:val="Footnote Text Char"/>
    <w:basedOn w:val="DefaultParagraphFont"/>
    <w:link w:val="FootnoteText"/>
    <w:uiPriority w:val="99"/>
    <w:rsid w:val="00B2572E"/>
  </w:style>
  <w:style w:type="character" w:styleId="FootnoteReference">
    <w:name w:val="footnote reference"/>
    <w:basedOn w:val="DefaultParagraphFont"/>
    <w:uiPriority w:val="99"/>
    <w:rsid w:val="00B2572E"/>
    <w:rPr>
      <w:vertAlign w:val="superscript"/>
    </w:rPr>
  </w:style>
  <w:style w:type="character" w:customStyle="1" w:styleId="Heading3Char">
    <w:name w:val="Heading 3 Char"/>
    <w:basedOn w:val="DefaultParagraphFont"/>
    <w:link w:val="Heading3"/>
    <w:uiPriority w:val="9"/>
    <w:rsid w:val="005934AA"/>
    <w:rPr>
      <w:b/>
      <w:bCs/>
      <w:sz w:val="27"/>
      <w:szCs w:val="27"/>
    </w:rPr>
  </w:style>
  <w:style w:type="paragraph" w:styleId="NormalWeb">
    <w:name w:val="Normal (Web)"/>
    <w:basedOn w:val="Normal"/>
    <w:uiPriority w:val="99"/>
    <w:unhideWhenUsed/>
    <w:rsid w:val="00452B10"/>
    <w:pPr>
      <w:spacing w:before="100" w:beforeAutospacing="1" w:after="100" w:afterAutospacing="1"/>
    </w:pPr>
  </w:style>
  <w:style w:type="character" w:customStyle="1" w:styleId="apple-tab-span">
    <w:name w:val="apple-tab-span"/>
    <w:basedOn w:val="DefaultParagraphFont"/>
    <w:rsid w:val="00D92BC3"/>
  </w:style>
  <w:style w:type="paragraph" w:styleId="NoSpacing">
    <w:name w:val="No Spacing"/>
    <w:uiPriority w:val="1"/>
    <w:qFormat/>
    <w:rsid w:val="00350EDE"/>
    <w:rPr>
      <w:rFonts w:ascii="Calibri" w:eastAsia="Calibri" w:hAnsi="Calibri"/>
      <w:sz w:val="22"/>
      <w:szCs w:val="22"/>
    </w:rPr>
  </w:style>
  <w:style w:type="character" w:styleId="CommentReference">
    <w:name w:val="annotation reference"/>
    <w:basedOn w:val="DefaultParagraphFont"/>
    <w:semiHidden/>
    <w:unhideWhenUsed/>
    <w:rsid w:val="001F240F"/>
    <w:rPr>
      <w:sz w:val="16"/>
      <w:szCs w:val="16"/>
    </w:rPr>
  </w:style>
  <w:style w:type="paragraph" w:styleId="CommentText">
    <w:name w:val="annotation text"/>
    <w:basedOn w:val="Normal"/>
    <w:link w:val="CommentTextChar"/>
    <w:semiHidden/>
    <w:unhideWhenUsed/>
    <w:rsid w:val="001F240F"/>
    <w:rPr>
      <w:sz w:val="20"/>
      <w:szCs w:val="20"/>
    </w:rPr>
  </w:style>
  <w:style w:type="character" w:customStyle="1" w:styleId="CommentTextChar">
    <w:name w:val="Comment Text Char"/>
    <w:basedOn w:val="DefaultParagraphFont"/>
    <w:link w:val="CommentText"/>
    <w:semiHidden/>
    <w:rsid w:val="001F240F"/>
  </w:style>
  <w:style w:type="paragraph" w:styleId="CommentSubject">
    <w:name w:val="annotation subject"/>
    <w:basedOn w:val="CommentText"/>
    <w:next w:val="CommentText"/>
    <w:link w:val="CommentSubjectChar"/>
    <w:semiHidden/>
    <w:unhideWhenUsed/>
    <w:rsid w:val="001F240F"/>
    <w:rPr>
      <w:b/>
      <w:bCs/>
    </w:rPr>
  </w:style>
  <w:style w:type="character" w:customStyle="1" w:styleId="CommentSubjectChar">
    <w:name w:val="Comment Subject Char"/>
    <w:basedOn w:val="CommentTextChar"/>
    <w:link w:val="CommentSubject"/>
    <w:semiHidden/>
    <w:rsid w:val="001F240F"/>
    <w:rPr>
      <w:b/>
      <w:bCs/>
    </w:rPr>
  </w:style>
  <w:style w:type="paragraph" w:styleId="BalloonText">
    <w:name w:val="Balloon Text"/>
    <w:basedOn w:val="Normal"/>
    <w:link w:val="BalloonTextChar"/>
    <w:semiHidden/>
    <w:unhideWhenUsed/>
    <w:rsid w:val="001F240F"/>
    <w:rPr>
      <w:rFonts w:ascii="Tahoma" w:hAnsi="Tahoma" w:cs="Tahoma"/>
      <w:sz w:val="16"/>
      <w:szCs w:val="16"/>
    </w:rPr>
  </w:style>
  <w:style w:type="character" w:customStyle="1" w:styleId="BalloonTextChar">
    <w:name w:val="Balloon Text Char"/>
    <w:basedOn w:val="DefaultParagraphFont"/>
    <w:link w:val="BalloonText"/>
    <w:semiHidden/>
    <w:rsid w:val="001F240F"/>
    <w:rPr>
      <w:rFonts w:ascii="Tahoma" w:hAnsi="Tahoma" w:cs="Tahoma"/>
      <w:sz w:val="16"/>
      <w:szCs w:val="16"/>
    </w:rPr>
  </w:style>
  <w:style w:type="character" w:customStyle="1" w:styleId="UnresolvedMention1">
    <w:name w:val="Unresolved Mention1"/>
    <w:basedOn w:val="DefaultParagraphFont"/>
    <w:uiPriority w:val="99"/>
    <w:semiHidden/>
    <w:unhideWhenUsed/>
    <w:rsid w:val="00FA3EDE"/>
    <w:rPr>
      <w:color w:val="808080"/>
      <w:shd w:val="clear" w:color="auto" w:fill="E6E6E6"/>
    </w:rPr>
  </w:style>
  <w:style w:type="paragraph" w:styleId="Header">
    <w:name w:val="header"/>
    <w:basedOn w:val="Normal"/>
    <w:link w:val="HeaderChar"/>
    <w:unhideWhenUsed/>
    <w:rsid w:val="00FA3EDE"/>
    <w:pPr>
      <w:tabs>
        <w:tab w:val="center" w:pos="4680"/>
        <w:tab w:val="right" w:pos="9360"/>
      </w:tabs>
    </w:pPr>
  </w:style>
  <w:style w:type="character" w:customStyle="1" w:styleId="HeaderChar">
    <w:name w:val="Header Char"/>
    <w:basedOn w:val="DefaultParagraphFont"/>
    <w:link w:val="Header"/>
    <w:rsid w:val="00FA3EDE"/>
    <w:rPr>
      <w:sz w:val="24"/>
      <w:szCs w:val="24"/>
    </w:rPr>
  </w:style>
  <w:style w:type="paragraph" w:styleId="Footer">
    <w:name w:val="footer"/>
    <w:basedOn w:val="Normal"/>
    <w:link w:val="FooterChar"/>
    <w:unhideWhenUsed/>
    <w:rsid w:val="00FA3EDE"/>
    <w:pPr>
      <w:tabs>
        <w:tab w:val="center" w:pos="4680"/>
        <w:tab w:val="right" w:pos="9360"/>
      </w:tabs>
    </w:pPr>
  </w:style>
  <w:style w:type="character" w:customStyle="1" w:styleId="FooterChar">
    <w:name w:val="Footer Char"/>
    <w:basedOn w:val="DefaultParagraphFont"/>
    <w:link w:val="Footer"/>
    <w:rsid w:val="00FA3EDE"/>
    <w:rPr>
      <w:sz w:val="24"/>
      <w:szCs w:val="24"/>
    </w:rPr>
  </w:style>
  <w:style w:type="paragraph" w:customStyle="1" w:styleId="Bullet">
    <w:name w:val="Bullet"/>
    <w:basedOn w:val="ListParagraph"/>
    <w:link w:val="BulletChar"/>
    <w:qFormat/>
    <w:rsid w:val="00861BFA"/>
    <w:pPr>
      <w:numPr>
        <w:numId w:val="3"/>
      </w:numPr>
      <w:spacing w:after="60"/>
      <w:contextualSpacing w:val="0"/>
    </w:pPr>
    <w:rPr>
      <w:rFonts w:ascii="Garamond" w:eastAsiaTheme="minorHAnsi" w:hAnsi="Garamond"/>
    </w:rPr>
  </w:style>
  <w:style w:type="character" w:customStyle="1" w:styleId="BulletChar">
    <w:name w:val="Bullet Char"/>
    <w:basedOn w:val="DefaultParagraphFont"/>
    <w:link w:val="Bullet"/>
    <w:rsid w:val="00861BFA"/>
    <w:rPr>
      <w:rFonts w:ascii="Garamond" w:eastAsiaTheme="minorHAnsi" w:hAnsi="Garamond"/>
      <w:sz w:val="24"/>
      <w:szCs w:val="24"/>
    </w:rPr>
  </w:style>
  <w:style w:type="paragraph" w:styleId="ListParagraph">
    <w:name w:val="List Paragraph"/>
    <w:basedOn w:val="Normal"/>
    <w:uiPriority w:val="34"/>
    <w:qFormat/>
    <w:rsid w:val="00861BFA"/>
    <w:pPr>
      <w:ind w:left="720"/>
      <w:contextualSpacing/>
    </w:pPr>
  </w:style>
  <w:style w:type="character" w:customStyle="1" w:styleId="UnresolvedMention2">
    <w:name w:val="Unresolved Mention2"/>
    <w:basedOn w:val="DefaultParagraphFont"/>
    <w:uiPriority w:val="99"/>
    <w:semiHidden/>
    <w:unhideWhenUsed/>
    <w:rsid w:val="009A0065"/>
    <w:rPr>
      <w:color w:val="808080"/>
      <w:shd w:val="clear" w:color="auto" w:fill="E6E6E6"/>
    </w:rPr>
  </w:style>
  <w:style w:type="character" w:customStyle="1" w:styleId="UnresolvedMention3">
    <w:name w:val="Unresolved Mention3"/>
    <w:basedOn w:val="DefaultParagraphFont"/>
    <w:uiPriority w:val="99"/>
    <w:semiHidden/>
    <w:unhideWhenUsed/>
    <w:rsid w:val="00257571"/>
    <w:rPr>
      <w:color w:val="808080"/>
      <w:shd w:val="clear" w:color="auto" w:fill="E6E6E6"/>
    </w:rPr>
  </w:style>
  <w:style w:type="character" w:customStyle="1" w:styleId="UnresolvedMention">
    <w:name w:val="Unresolved Mention"/>
    <w:basedOn w:val="DefaultParagraphFont"/>
    <w:uiPriority w:val="99"/>
    <w:semiHidden/>
    <w:unhideWhenUsed/>
    <w:rsid w:val="00B229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27"/>
    <w:rPr>
      <w:sz w:val="24"/>
      <w:szCs w:val="24"/>
    </w:rPr>
  </w:style>
  <w:style w:type="paragraph" w:styleId="Heading3">
    <w:name w:val="heading 3"/>
    <w:basedOn w:val="Normal"/>
    <w:link w:val="Heading3Char"/>
    <w:uiPriority w:val="9"/>
    <w:qFormat/>
    <w:rsid w:val="005934A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907C4"/>
    <w:pPr>
      <w:spacing w:after="200" w:line="276" w:lineRule="auto"/>
      <w:ind w:left="720"/>
      <w:contextualSpacing/>
    </w:pPr>
    <w:rPr>
      <w:rFonts w:eastAsia="Calibri"/>
      <w:szCs w:val="22"/>
    </w:rPr>
  </w:style>
  <w:style w:type="character" w:styleId="Hyperlink">
    <w:name w:val="Hyperlink"/>
    <w:rsid w:val="00BA6106"/>
    <w:rPr>
      <w:color w:val="0000FF"/>
      <w:u w:val="single"/>
    </w:rPr>
  </w:style>
  <w:style w:type="paragraph" w:customStyle="1" w:styleId="MediumGrid21">
    <w:name w:val="Medium Grid 21"/>
    <w:uiPriority w:val="1"/>
    <w:qFormat/>
    <w:rsid w:val="00BA6106"/>
    <w:rPr>
      <w:sz w:val="24"/>
      <w:szCs w:val="24"/>
    </w:rPr>
  </w:style>
  <w:style w:type="character" w:customStyle="1" w:styleId="xapple-converted-space">
    <w:name w:val="x_apple-converted-space"/>
    <w:rsid w:val="00BA6106"/>
  </w:style>
  <w:style w:type="character" w:styleId="FollowedHyperlink">
    <w:name w:val="FollowedHyperlink"/>
    <w:basedOn w:val="DefaultParagraphFont"/>
    <w:rsid w:val="00D6644C"/>
    <w:rPr>
      <w:color w:val="954F72" w:themeColor="followedHyperlink"/>
      <w:u w:val="single"/>
    </w:rPr>
  </w:style>
  <w:style w:type="paragraph" w:styleId="FootnoteText">
    <w:name w:val="footnote text"/>
    <w:basedOn w:val="Normal"/>
    <w:link w:val="FootnoteTextChar"/>
    <w:uiPriority w:val="99"/>
    <w:rsid w:val="00B2572E"/>
    <w:rPr>
      <w:sz w:val="20"/>
      <w:szCs w:val="20"/>
    </w:rPr>
  </w:style>
  <w:style w:type="character" w:customStyle="1" w:styleId="FootnoteTextChar">
    <w:name w:val="Footnote Text Char"/>
    <w:basedOn w:val="DefaultParagraphFont"/>
    <w:link w:val="FootnoteText"/>
    <w:uiPriority w:val="99"/>
    <w:rsid w:val="00B2572E"/>
  </w:style>
  <w:style w:type="character" w:styleId="FootnoteReference">
    <w:name w:val="footnote reference"/>
    <w:basedOn w:val="DefaultParagraphFont"/>
    <w:uiPriority w:val="99"/>
    <w:rsid w:val="00B2572E"/>
    <w:rPr>
      <w:vertAlign w:val="superscript"/>
    </w:rPr>
  </w:style>
  <w:style w:type="character" w:customStyle="1" w:styleId="Heading3Char">
    <w:name w:val="Heading 3 Char"/>
    <w:basedOn w:val="DefaultParagraphFont"/>
    <w:link w:val="Heading3"/>
    <w:uiPriority w:val="9"/>
    <w:rsid w:val="005934AA"/>
    <w:rPr>
      <w:b/>
      <w:bCs/>
      <w:sz w:val="27"/>
      <w:szCs w:val="27"/>
    </w:rPr>
  </w:style>
  <w:style w:type="paragraph" w:styleId="NormalWeb">
    <w:name w:val="Normal (Web)"/>
    <w:basedOn w:val="Normal"/>
    <w:uiPriority w:val="99"/>
    <w:unhideWhenUsed/>
    <w:rsid w:val="00452B10"/>
    <w:pPr>
      <w:spacing w:before="100" w:beforeAutospacing="1" w:after="100" w:afterAutospacing="1"/>
    </w:pPr>
  </w:style>
  <w:style w:type="character" w:customStyle="1" w:styleId="apple-tab-span">
    <w:name w:val="apple-tab-span"/>
    <w:basedOn w:val="DefaultParagraphFont"/>
    <w:rsid w:val="00D92BC3"/>
  </w:style>
  <w:style w:type="paragraph" w:styleId="NoSpacing">
    <w:name w:val="No Spacing"/>
    <w:uiPriority w:val="1"/>
    <w:qFormat/>
    <w:rsid w:val="00350EDE"/>
    <w:rPr>
      <w:rFonts w:ascii="Calibri" w:eastAsia="Calibri" w:hAnsi="Calibri"/>
      <w:sz w:val="22"/>
      <w:szCs w:val="22"/>
    </w:rPr>
  </w:style>
  <w:style w:type="character" w:styleId="CommentReference">
    <w:name w:val="annotation reference"/>
    <w:basedOn w:val="DefaultParagraphFont"/>
    <w:semiHidden/>
    <w:unhideWhenUsed/>
    <w:rsid w:val="001F240F"/>
    <w:rPr>
      <w:sz w:val="16"/>
      <w:szCs w:val="16"/>
    </w:rPr>
  </w:style>
  <w:style w:type="paragraph" w:styleId="CommentText">
    <w:name w:val="annotation text"/>
    <w:basedOn w:val="Normal"/>
    <w:link w:val="CommentTextChar"/>
    <w:semiHidden/>
    <w:unhideWhenUsed/>
    <w:rsid w:val="001F240F"/>
    <w:rPr>
      <w:sz w:val="20"/>
      <w:szCs w:val="20"/>
    </w:rPr>
  </w:style>
  <w:style w:type="character" w:customStyle="1" w:styleId="CommentTextChar">
    <w:name w:val="Comment Text Char"/>
    <w:basedOn w:val="DefaultParagraphFont"/>
    <w:link w:val="CommentText"/>
    <w:semiHidden/>
    <w:rsid w:val="001F240F"/>
  </w:style>
  <w:style w:type="paragraph" w:styleId="CommentSubject">
    <w:name w:val="annotation subject"/>
    <w:basedOn w:val="CommentText"/>
    <w:next w:val="CommentText"/>
    <w:link w:val="CommentSubjectChar"/>
    <w:semiHidden/>
    <w:unhideWhenUsed/>
    <w:rsid w:val="001F240F"/>
    <w:rPr>
      <w:b/>
      <w:bCs/>
    </w:rPr>
  </w:style>
  <w:style w:type="character" w:customStyle="1" w:styleId="CommentSubjectChar">
    <w:name w:val="Comment Subject Char"/>
    <w:basedOn w:val="CommentTextChar"/>
    <w:link w:val="CommentSubject"/>
    <w:semiHidden/>
    <w:rsid w:val="001F240F"/>
    <w:rPr>
      <w:b/>
      <w:bCs/>
    </w:rPr>
  </w:style>
  <w:style w:type="paragraph" w:styleId="BalloonText">
    <w:name w:val="Balloon Text"/>
    <w:basedOn w:val="Normal"/>
    <w:link w:val="BalloonTextChar"/>
    <w:semiHidden/>
    <w:unhideWhenUsed/>
    <w:rsid w:val="001F240F"/>
    <w:rPr>
      <w:rFonts w:ascii="Tahoma" w:hAnsi="Tahoma" w:cs="Tahoma"/>
      <w:sz w:val="16"/>
      <w:szCs w:val="16"/>
    </w:rPr>
  </w:style>
  <w:style w:type="character" w:customStyle="1" w:styleId="BalloonTextChar">
    <w:name w:val="Balloon Text Char"/>
    <w:basedOn w:val="DefaultParagraphFont"/>
    <w:link w:val="BalloonText"/>
    <w:semiHidden/>
    <w:rsid w:val="001F240F"/>
    <w:rPr>
      <w:rFonts w:ascii="Tahoma" w:hAnsi="Tahoma" w:cs="Tahoma"/>
      <w:sz w:val="16"/>
      <w:szCs w:val="16"/>
    </w:rPr>
  </w:style>
  <w:style w:type="character" w:customStyle="1" w:styleId="UnresolvedMention1">
    <w:name w:val="Unresolved Mention1"/>
    <w:basedOn w:val="DefaultParagraphFont"/>
    <w:uiPriority w:val="99"/>
    <w:semiHidden/>
    <w:unhideWhenUsed/>
    <w:rsid w:val="00FA3EDE"/>
    <w:rPr>
      <w:color w:val="808080"/>
      <w:shd w:val="clear" w:color="auto" w:fill="E6E6E6"/>
    </w:rPr>
  </w:style>
  <w:style w:type="paragraph" w:styleId="Header">
    <w:name w:val="header"/>
    <w:basedOn w:val="Normal"/>
    <w:link w:val="HeaderChar"/>
    <w:unhideWhenUsed/>
    <w:rsid w:val="00FA3EDE"/>
    <w:pPr>
      <w:tabs>
        <w:tab w:val="center" w:pos="4680"/>
        <w:tab w:val="right" w:pos="9360"/>
      </w:tabs>
    </w:pPr>
  </w:style>
  <w:style w:type="character" w:customStyle="1" w:styleId="HeaderChar">
    <w:name w:val="Header Char"/>
    <w:basedOn w:val="DefaultParagraphFont"/>
    <w:link w:val="Header"/>
    <w:rsid w:val="00FA3EDE"/>
    <w:rPr>
      <w:sz w:val="24"/>
      <w:szCs w:val="24"/>
    </w:rPr>
  </w:style>
  <w:style w:type="paragraph" w:styleId="Footer">
    <w:name w:val="footer"/>
    <w:basedOn w:val="Normal"/>
    <w:link w:val="FooterChar"/>
    <w:unhideWhenUsed/>
    <w:rsid w:val="00FA3EDE"/>
    <w:pPr>
      <w:tabs>
        <w:tab w:val="center" w:pos="4680"/>
        <w:tab w:val="right" w:pos="9360"/>
      </w:tabs>
    </w:pPr>
  </w:style>
  <w:style w:type="character" w:customStyle="1" w:styleId="FooterChar">
    <w:name w:val="Footer Char"/>
    <w:basedOn w:val="DefaultParagraphFont"/>
    <w:link w:val="Footer"/>
    <w:rsid w:val="00FA3EDE"/>
    <w:rPr>
      <w:sz w:val="24"/>
      <w:szCs w:val="24"/>
    </w:rPr>
  </w:style>
  <w:style w:type="paragraph" w:customStyle="1" w:styleId="Bullet">
    <w:name w:val="Bullet"/>
    <w:basedOn w:val="ListParagraph"/>
    <w:link w:val="BulletChar"/>
    <w:qFormat/>
    <w:rsid w:val="00861BFA"/>
    <w:pPr>
      <w:numPr>
        <w:numId w:val="3"/>
      </w:numPr>
      <w:spacing w:after="60"/>
      <w:contextualSpacing w:val="0"/>
    </w:pPr>
    <w:rPr>
      <w:rFonts w:ascii="Garamond" w:eastAsiaTheme="minorHAnsi" w:hAnsi="Garamond"/>
    </w:rPr>
  </w:style>
  <w:style w:type="character" w:customStyle="1" w:styleId="BulletChar">
    <w:name w:val="Bullet Char"/>
    <w:basedOn w:val="DefaultParagraphFont"/>
    <w:link w:val="Bullet"/>
    <w:rsid w:val="00861BFA"/>
    <w:rPr>
      <w:rFonts w:ascii="Garamond" w:eastAsiaTheme="minorHAnsi" w:hAnsi="Garamond"/>
      <w:sz w:val="24"/>
      <w:szCs w:val="24"/>
    </w:rPr>
  </w:style>
  <w:style w:type="paragraph" w:styleId="ListParagraph">
    <w:name w:val="List Paragraph"/>
    <w:basedOn w:val="Normal"/>
    <w:uiPriority w:val="34"/>
    <w:qFormat/>
    <w:rsid w:val="00861BFA"/>
    <w:pPr>
      <w:ind w:left="720"/>
      <w:contextualSpacing/>
    </w:pPr>
  </w:style>
  <w:style w:type="character" w:customStyle="1" w:styleId="UnresolvedMention2">
    <w:name w:val="Unresolved Mention2"/>
    <w:basedOn w:val="DefaultParagraphFont"/>
    <w:uiPriority w:val="99"/>
    <w:semiHidden/>
    <w:unhideWhenUsed/>
    <w:rsid w:val="009A0065"/>
    <w:rPr>
      <w:color w:val="808080"/>
      <w:shd w:val="clear" w:color="auto" w:fill="E6E6E6"/>
    </w:rPr>
  </w:style>
  <w:style w:type="character" w:customStyle="1" w:styleId="UnresolvedMention3">
    <w:name w:val="Unresolved Mention3"/>
    <w:basedOn w:val="DefaultParagraphFont"/>
    <w:uiPriority w:val="99"/>
    <w:semiHidden/>
    <w:unhideWhenUsed/>
    <w:rsid w:val="00257571"/>
    <w:rPr>
      <w:color w:val="808080"/>
      <w:shd w:val="clear" w:color="auto" w:fill="E6E6E6"/>
    </w:rPr>
  </w:style>
  <w:style w:type="character" w:customStyle="1" w:styleId="UnresolvedMention">
    <w:name w:val="Unresolved Mention"/>
    <w:basedOn w:val="DefaultParagraphFont"/>
    <w:uiPriority w:val="99"/>
    <w:semiHidden/>
    <w:unhideWhenUsed/>
    <w:rsid w:val="00B2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5262">
      <w:bodyDiv w:val="1"/>
      <w:marLeft w:val="0"/>
      <w:marRight w:val="0"/>
      <w:marTop w:val="0"/>
      <w:marBottom w:val="0"/>
      <w:divBdr>
        <w:top w:val="none" w:sz="0" w:space="0" w:color="auto"/>
        <w:left w:val="none" w:sz="0" w:space="0" w:color="auto"/>
        <w:bottom w:val="none" w:sz="0" w:space="0" w:color="auto"/>
        <w:right w:val="none" w:sz="0" w:space="0" w:color="auto"/>
      </w:divBdr>
    </w:div>
    <w:div w:id="268439081">
      <w:bodyDiv w:val="1"/>
      <w:marLeft w:val="0"/>
      <w:marRight w:val="0"/>
      <w:marTop w:val="0"/>
      <w:marBottom w:val="0"/>
      <w:divBdr>
        <w:top w:val="none" w:sz="0" w:space="0" w:color="auto"/>
        <w:left w:val="none" w:sz="0" w:space="0" w:color="auto"/>
        <w:bottom w:val="none" w:sz="0" w:space="0" w:color="auto"/>
        <w:right w:val="none" w:sz="0" w:space="0" w:color="auto"/>
      </w:divBdr>
      <w:divsChild>
        <w:div w:id="698512316">
          <w:marLeft w:val="0"/>
          <w:marRight w:val="0"/>
          <w:marTop w:val="0"/>
          <w:marBottom w:val="0"/>
          <w:divBdr>
            <w:top w:val="none" w:sz="0" w:space="0" w:color="auto"/>
            <w:left w:val="none" w:sz="0" w:space="0" w:color="auto"/>
            <w:bottom w:val="none" w:sz="0" w:space="0" w:color="auto"/>
            <w:right w:val="none" w:sz="0" w:space="0" w:color="auto"/>
          </w:divBdr>
          <w:divsChild>
            <w:div w:id="748890630">
              <w:marLeft w:val="0"/>
              <w:marRight w:val="0"/>
              <w:marTop w:val="0"/>
              <w:marBottom w:val="0"/>
              <w:divBdr>
                <w:top w:val="none" w:sz="0" w:space="0" w:color="auto"/>
                <w:left w:val="none" w:sz="0" w:space="0" w:color="auto"/>
                <w:bottom w:val="none" w:sz="0" w:space="0" w:color="auto"/>
                <w:right w:val="none" w:sz="0" w:space="0" w:color="auto"/>
              </w:divBdr>
              <w:divsChild>
                <w:div w:id="1834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5817">
      <w:bodyDiv w:val="1"/>
      <w:marLeft w:val="0"/>
      <w:marRight w:val="0"/>
      <w:marTop w:val="0"/>
      <w:marBottom w:val="0"/>
      <w:divBdr>
        <w:top w:val="none" w:sz="0" w:space="0" w:color="auto"/>
        <w:left w:val="none" w:sz="0" w:space="0" w:color="auto"/>
        <w:bottom w:val="none" w:sz="0" w:space="0" w:color="auto"/>
        <w:right w:val="none" w:sz="0" w:space="0" w:color="auto"/>
      </w:divBdr>
    </w:div>
    <w:div w:id="653804144">
      <w:bodyDiv w:val="1"/>
      <w:marLeft w:val="0"/>
      <w:marRight w:val="0"/>
      <w:marTop w:val="0"/>
      <w:marBottom w:val="0"/>
      <w:divBdr>
        <w:top w:val="none" w:sz="0" w:space="0" w:color="auto"/>
        <w:left w:val="none" w:sz="0" w:space="0" w:color="auto"/>
        <w:bottom w:val="none" w:sz="0" w:space="0" w:color="auto"/>
        <w:right w:val="none" w:sz="0" w:space="0" w:color="auto"/>
      </w:divBdr>
    </w:div>
    <w:div w:id="1160391504">
      <w:bodyDiv w:val="1"/>
      <w:marLeft w:val="0"/>
      <w:marRight w:val="0"/>
      <w:marTop w:val="0"/>
      <w:marBottom w:val="0"/>
      <w:divBdr>
        <w:top w:val="none" w:sz="0" w:space="0" w:color="auto"/>
        <w:left w:val="none" w:sz="0" w:space="0" w:color="auto"/>
        <w:bottom w:val="none" w:sz="0" w:space="0" w:color="auto"/>
        <w:right w:val="none" w:sz="0" w:space="0" w:color="auto"/>
      </w:divBdr>
    </w:div>
    <w:div w:id="1200896165">
      <w:bodyDiv w:val="1"/>
      <w:marLeft w:val="0"/>
      <w:marRight w:val="0"/>
      <w:marTop w:val="0"/>
      <w:marBottom w:val="0"/>
      <w:divBdr>
        <w:top w:val="none" w:sz="0" w:space="0" w:color="auto"/>
        <w:left w:val="none" w:sz="0" w:space="0" w:color="auto"/>
        <w:bottom w:val="none" w:sz="0" w:space="0" w:color="auto"/>
        <w:right w:val="none" w:sz="0" w:space="0" w:color="auto"/>
      </w:divBdr>
    </w:div>
    <w:div w:id="1354267504">
      <w:bodyDiv w:val="1"/>
      <w:marLeft w:val="0"/>
      <w:marRight w:val="0"/>
      <w:marTop w:val="0"/>
      <w:marBottom w:val="0"/>
      <w:divBdr>
        <w:top w:val="none" w:sz="0" w:space="0" w:color="auto"/>
        <w:left w:val="none" w:sz="0" w:space="0" w:color="auto"/>
        <w:bottom w:val="none" w:sz="0" w:space="0" w:color="auto"/>
        <w:right w:val="none" w:sz="0" w:space="0" w:color="auto"/>
      </w:divBdr>
    </w:div>
    <w:div w:id="1410420308">
      <w:bodyDiv w:val="1"/>
      <w:marLeft w:val="0"/>
      <w:marRight w:val="0"/>
      <w:marTop w:val="0"/>
      <w:marBottom w:val="0"/>
      <w:divBdr>
        <w:top w:val="none" w:sz="0" w:space="0" w:color="auto"/>
        <w:left w:val="none" w:sz="0" w:space="0" w:color="auto"/>
        <w:bottom w:val="none" w:sz="0" w:space="0" w:color="auto"/>
        <w:right w:val="none" w:sz="0" w:space="0" w:color="auto"/>
      </w:divBdr>
    </w:div>
    <w:div w:id="166069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thony.DiMartino@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3E73-53BC-4A58-A275-9F56BB2C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Honorable Mark Wyland</vt:lpstr>
    </vt:vector>
  </TitlesOfParts>
  <Company>Microsoft</Company>
  <LinksUpToDate>false</LinksUpToDate>
  <CharactersWithSpaces>2798</CharactersWithSpaces>
  <SharedDoc>false</SharedDoc>
  <HLinks>
    <vt:vector size="12" baseType="variant">
      <vt:variant>
        <vt:i4>1376301</vt:i4>
      </vt:variant>
      <vt:variant>
        <vt:i4>3</vt:i4>
      </vt:variant>
      <vt:variant>
        <vt:i4>0</vt:i4>
      </vt:variant>
      <vt:variant>
        <vt:i4>5</vt:i4>
      </vt:variant>
      <vt:variant>
        <vt:lpwstr>mailto:Marcus.McKinney@asm.ca.gov</vt:lpwstr>
      </vt:variant>
      <vt:variant>
        <vt:lpwstr/>
      </vt:variant>
      <vt:variant>
        <vt:i4>1114140</vt:i4>
      </vt:variant>
      <vt:variant>
        <vt:i4>0</vt:i4>
      </vt:variant>
      <vt:variant>
        <vt:i4>0</vt:i4>
      </vt:variant>
      <vt:variant>
        <vt:i4>5</vt:i4>
      </vt:variant>
      <vt:variant>
        <vt:lpwstr>http://leginfo.legislature.ca.gov/faces/billNavClient.xhtml?bill_id=201320140AB938&amp;search_keywords=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 Mark Wyland</dc:title>
  <dc:creator>Tiffany Mok</dc:creator>
  <cp:lastModifiedBy>Kocurek, Joe</cp:lastModifiedBy>
  <cp:revision>2</cp:revision>
  <cp:lastPrinted>2019-06-11T22:54:00Z</cp:lastPrinted>
  <dcterms:created xsi:type="dcterms:W3CDTF">2019-06-11T23:19:00Z</dcterms:created>
  <dcterms:modified xsi:type="dcterms:W3CDTF">2019-06-11T23:19:00Z</dcterms:modified>
</cp:coreProperties>
</file>